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BE17" w14:textId="77777777" w:rsidR="004D6FEC" w:rsidRPr="00C166F3" w:rsidRDefault="004D6FEC" w:rsidP="004D6FEC">
      <w:pPr>
        <w:spacing w:after="0" w:line="240" w:lineRule="auto"/>
        <w:ind w:left="720" w:hanging="720"/>
        <w:jc w:val="center"/>
        <w:rPr>
          <w:b/>
          <w:color w:val="00965E"/>
          <w:sz w:val="40"/>
          <w:szCs w:val="24"/>
        </w:rPr>
      </w:pPr>
      <w:r w:rsidRPr="00C166F3">
        <w:rPr>
          <w:b/>
          <w:color w:val="00965E"/>
          <w:sz w:val="40"/>
          <w:szCs w:val="24"/>
        </w:rPr>
        <w:t>PRACTICE FAIR PROCESSING</w:t>
      </w:r>
    </w:p>
    <w:p w14:paraId="1DCC3B45" w14:textId="77777777" w:rsidR="004D6FEC" w:rsidRPr="00C166F3" w:rsidRDefault="004D6FEC" w:rsidP="004D6FEC">
      <w:pPr>
        <w:spacing w:after="0" w:line="240" w:lineRule="auto"/>
        <w:ind w:left="720" w:hanging="720"/>
        <w:jc w:val="center"/>
        <w:rPr>
          <w:b/>
          <w:sz w:val="40"/>
          <w:szCs w:val="24"/>
        </w:rPr>
      </w:pPr>
      <w:r w:rsidRPr="00C166F3">
        <w:rPr>
          <w:b/>
          <w:color w:val="00965E"/>
          <w:sz w:val="40"/>
          <w:szCs w:val="24"/>
        </w:rPr>
        <w:t>&amp; PRIVACY NOTICE</w:t>
      </w:r>
    </w:p>
    <w:p w14:paraId="3F0A8169" w14:textId="77777777" w:rsidR="004D6FEC" w:rsidRPr="00C166F3" w:rsidRDefault="004D6FEC" w:rsidP="004D6FEC">
      <w:pPr>
        <w:spacing w:after="0" w:line="240" w:lineRule="auto"/>
        <w:rPr>
          <w:b/>
          <w:sz w:val="24"/>
          <w:szCs w:val="24"/>
        </w:rPr>
      </w:pPr>
    </w:p>
    <w:p w14:paraId="11136D98" w14:textId="77777777" w:rsidR="004D6FEC" w:rsidRPr="00C166F3" w:rsidRDefault="004D6FEC" w:rsidP="004D6FEC">
      <w:pPr>
        <w:spacing w:after="0" w:line="240" w:lineRule="auto"/>
        <w:rPr>
          <w:b/>
          <w:sz w:val="24"/>
          <w:szCs w:val="24"/>
        </w:rPr>
      </w:pPr>
      <w:r w:rsidRPr="00C166F3">
        <w:rPr>
          <w:b/>
          <w:sz w:val="24"/>
          <w:szCs w:val="24"/>
        </w:rPr>
        <w:t>Your Information, Your Rights</w:t>
      </w:r>
    </w:p>
    <w:p w14:paraId="31600888" w14:textId="77777777" w:rsidR="004D6FEC" w:rsidRPr="00C166F3" w:rsidRDefault="004D6FEC" w:rsidP="004D6FEC">
      <w:pPr>
        <w:spacing w:after="0" w:line="240" w:lineRule="auto"/>
        <w:rPr>
          <w:b/>
          <w:sz w:val="24"/>
          <w:szCs w:val="24"/>
        </w:rPr>
      </w:pPr>
    </w:p>
    <w:p w14:paraId="4C34189B" w14:textId="77777777" w:rsidR="004D6FEC" w:rsidRPr="00C166F3" w:rsidRDefault="004D6FEC" w:rsidP="004D6FEC">
      <w:pPr>
        <w:spacing w:line="240" w:lineRule="auto"/>
        <w:rPr>
          <w:sz w:val="24"/>
          <w:szCs w:val="24"/>
        </w:rPr>
      </w:pPr>
      <w:r w:rsidRPr="00C166F3">
        <w:rPr>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05A0CBED" w14:textId="77777777" w:rsidR="004D6FEC" w:rsidRPr="00C166F3" w:rsidRDefault="004D6FEC" w:rsidP="004D6FEC">
      <w:pPr>
        <w:spacing w:line="240" w:lineRule="auto"/>
        <w:rPr>
          <w:sz w:val="24"/>
          <w:szCs w:val="24"/>
        </w:rPr>
      </w:pPr>
      <w:r w:rsidRPr="00C166F3">
        <w:rPr>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04BBFFDE" w14:textId="77777777" w:rsidR="004D6FEC" w:rsidRPr="00C166F3" w:rsidRDefault="004D6FEC" w:rsidP="004D6FEC">
      <w:pPr>
        <w:spacing w:line="240" w:lineRule="auto"/>
        <w:rPr>
          <w:sz w:val="24"/>
          <w:szCs w:val="24"/>
        </w:rPr>
      </w:pPr>
      <w:r w:rsidRPr="00C166F3">
        <w:rPr>
          <w:sz w:val="24"/>
          <w:szCs w:val="24"/>
        </w:rPr>
        <w:t xml:space="preserve">This notice reflects how we use information for: </w:t>
      </w:r>
    </w:p>
    <w:p w14:paraId="3B53A70A" w14:textId="77777777" w:rsidR="004D6FEC" w:rsidRPr="00C166F3" w:rsidRDefault="004D6FEC" w:rsidP="004D6FEC">
      <w:pPr>
        <w:numPr>
          <w:ilvl w:val="0"/>
          <w:numId w:val="11"/>
        </w:numPr>
        <w:spacing w:line="240" w:lineRule="auto"/>
        <w:contextualSpacing/>
        <w:rPr>
          <w:sz w:val="24"/>
          <w:szCs w:val="24"/>
        </w:rPr>
      </w:pPr>
      <w:r w:rsidRPr="00C166F3">
        <w:rPr>
          <w:sz w:val="24"/>
          <w:szCs w:val="24"/>
        </w:rPr>
        <w:t>The management of patient records;</w:t>
      </w:r>
    </w:p>
    <w:p w14:paraId="133BF7BD" w14:textId="77777777" w:rsidR="004D6FEC" w:rsidRPr="00C166F3" w:rsidRDefault="004D6FEC" w:rsidP="004D6FEC">
      <w:pPr>
        <w:numPr>
          <w:ilvl w:val="0"/>
          <w:numId w:val="11"/>
        </w:numPr>
        <w:spacing w:line="240" w:lineRule="auto"/>
        <w:contextualSpacing/>
        <w:rPr>
          <w:sz w:val="24"/>
          <w:szCs w:val="24"/>
        </w:rPr>
      </w:pPr>
      <w:r w:rsidRPr="00C166F3">
        <w:rPr>
          <w:sz w:val="24"/>
          <w:szCs w:val="24"/>
        </w:rPr>
        <w:t>Communication concerning your clinical, social and supported care;</w:t>
      </w:r>
    </w:p>
    <w:p w14:paraId="7E9BBD9C" w14:textId="77777777" w:rsidR="004D6FEC" w:rsidRPr="00C166F3" w:rsidRDefault="004D6FEC" w:rsidP="004D6FEC">
      <w:pPr>
        <w:numPr>
          <w:ilvl w:val="0"/>
          <w:numId w:val="11"/>
        </w:numPr>
        <w:spacing w:line="240" w:lineRule="auto"/>
        <w:contextualSpacing/>
        <w:rPr>
          <w:sz w:val="24"/>
          <w:szCs w:val="24"/>
        </w:rPr>
      </w:pPr>
      <w:r w:rsidRPr="00C166F3">
        <w:rPr>
          <w:sz w:val="24"/>
          <w:szCs w:val="24"/>
        </w:rPr>
        <w:t>Ensuring the quality of your care and the best clinical outcomes are achieved through clinical audit and retrospective review;</w:t>
      </w:r>
    </w:p>
    <w:p w14:paraId="37C61377" w14:textId="77777777" w:rsidR="004D6FEC" w:rsidRPr="00C166F3" w:rsidRDefault="004D6FEC" w:rsidP="004D6FEC">
      <w:pPr>
        <w:numPr>
          <w:ilvl w:val="0"/>
          <w:numId w:val="11"/>
        </w:numPr>
        <w:spacing w:line="240" w:lineRule="auto"/>
        <w:contextualSpacing/>
        <w:rPr>
          <w:sz w:val="24"/>
          <w:szCs w:val="24"/>
        </w:rPr>
      </w:pPr>
      <w:r w:rsidRPr="00C166F3">
        <w:rPr>
          <w:sz w:val="24"/>
          <w:szCs w:val="24"/>
        </w:rPr>
        <w:t>Participation in health and social care research; and</w:t>
      </w:r>
    </w:p>
    <w:p w14:paraId="44E59791" w14:textId="77777777" w:rsidR="004D6FEC" w:rsidRPr="00C166F3" w:rsidRDefault="004D6FEC" w:rsidP="004D6FEC">
      <w:pPr>
        <w:numPr>
          <w:ilvl w:val="0"/>
          <w:numId w:val="11"/>
        </w:numPr>
        <w:spacing w:line="240" w:lineRule="auto"/>
        <w:contextualSpacing/>
        <w:rPr>
          <w:sz w:val="24"/>
          <w:szCs w:val="24"/>
        </w:rPr>
      </w:pPr>
      <w:r w:rsidRPr="00C166F3">
        <w:rPr>
          <w:sz w:val="24"/>
          <w:szCs w:val="24"/>
        </w:rPr>
        <w:t xml:space="preserve">The management and clinical planning of services to ensure that appropriate care is in place for our patients today and in the future. </w:t>
      </w:r>
    </w:p>
    <w:p w14:paraId="36F47FA0" w14:textId="77777777" w:rsidR="004D6FEC" w:rsidRPr="00C166F3" w:rsidRDefault="004D6FEC" w:rsidP="004D6FEC">
      <w:pPr>
        <w:spacing w:after="0" w:line="240" w:lineRule="auto"/>
        <w:rPr>
          <w:b/>
          <w:sz w:val="24"/>
          <w:szCs w:val="24"/>
        </w:rPr>
      </w:pPr>
    </w:p>
    <w:p w14:paraId="5CD0F0D2" w14:textId="77777777" w:rsidR="004D6FEC" w:rsidRPr="00C166F3" w:rsidRDefault="004D6FEC" w:rsidP="004D6FEC">
      <w:pPr>
        <w:rPr>
          <w:b/>
          <w:sz w:val="24"/>
          <w:szCs w:val="24"/>
        </w:rPr>
      </w:pPr>
      <w:r w:rsidRPr="00C166F3">
        <w:rPr>
          <w:b/>
          <w:sz w:val="24"/>
          <w:szCs w:val="24"/>
        </w:rPr>
        <w:t>Data Controller</w:t>
      </w:r>
    </w:p>
    <w:p w14:paraId="56B37E02" w14:textId="77777777" w:rsidR="004D6FEC" w:rsidRPr="00C166F3" w:rsidRDefault="004D6FEC" w:rsidP="004D6FEC">
      <w:pPr>
        <w:spacing w:line="240" w:lineRule="auto"/>
        <w:rPr>
          <w:sz w:val="24"/>
          <w:szCs w:val="24"/>
        </w:rPr>
      </w:pPr>
      <w:r w:rsidRPr="00C166F3">
        <w:rPr>
          <w:sz w:val="24"/>
          <w:szCs w:val="24"/>
        </w:rPr>
        <w:t>As your registered GP practice, we are the data controller for any personal data that we hold about you.</w:t>
      </w:r>
    </w:p>
    <w:p w14:paraId="3EF5E4C6" w14:textId="77777777" w:rsidR="004D6FEC" w:rsidRPr="00C166F3" w:rsidRDefault="004D6FEC" w:rsidP="004D6FEC">
      <w:pPr>
        <w:rPr>
          <w:b/>
          <w:sz w:val="24"/>
          <w:szCs w:val="24"/>
        </w:rPr>
      </w:pPr>
      <w:r w:rsidRPr="00C166F3">
        <w:rPr>
          <w:b/>
          <w:sz w:val="24"/>
          <w:szCs w:val="24"/>
        </w:rPr>
        <w:t>What information do we collect and use?</w:t>
      </w:r>
    </w:p>
    <w:p w14:paraId="7A5655CB" w14:textId="77777777" w:rsidR="004D6FEC" w:rsidRPr="00C166F3" w:rsidRDefault="004D6FEC" w:rsidP="004D6FEC">
      <w:pPr>
        <w:spacing w:after="0" w:line="240" w:lineRule="auto"/>
        <w:rPr>
          <w:sz w:val="24"/>
          <w:szCs w:val="24"/>
        </w:rPr>
      </w:pPr>
      <w:r w:rsidRPr="00C166F3">
        <w:rPr>
          <w:sz w:val="24"/>
          <w:szCs w:val="24"/>
        </w:rPr>
        <w:t xml:space="preserve">All personal data must be processed fairly and lawfully, whether is it received directly from you or from a third party in relation to the your care. </w:t>
      </w:r>
    </w:p>
    <w:p w14:paraId="5D265317" w14:textId="77777777" w:rsidR="004D6FEC" w:rsidRPr="00C166F3" w:rsidRDefault="004D6FEC" w:rsidP="004D6FEC">
      <w:pPr>
        <w:spacing w:after="0" w:line="240" w:lineRule="auto"/>
        <w:rPr>
          <w:sz w:val="24"/>
          <w:szCs w:val="24"/>
        </w:rPr>
      </w:pPr>
    </w:p>
    <w:p w14:paraId="224E8D6C" w14:textId="77777777" w:rsidR="004D6FEC" w:rsidRPr="00C166F3" w:rsidRDefault="004D6FEC" w:rsidP="004D6FEC">
      <w:pPr>
        <w:spacing w:after="0" w:line="240" w:lineRule="auto"/>
        <w:ind w:right="196"/>
        <w:rPr>
          <w:sz w:val="24"/>
          <w:szCs w:val="24"/>
        </w:rPr>
      </w:pPr>
      <w:r w:rsidRPr="00C166F3">
        <w:rPr>
          <w:sz w:val="24"/>
          <w:szCs w:val="24"/>
        </w:rPr>
        <w:t xml:space="preserve">We will collect the following types of information from you or about you from a third party (provider organisation) engaged in the delivery of your care: </w:t>
      </w:r>
    </w:p>
    <w:p w14:paraId="3A942993" w14:textId="77777777" w:rsidR="004D6FEC" w:rsidRPr="00C166F3" w:rsidRDefault="004D6FEC" w:rsidP="004D6FEC">
      <w:pPr>
        <w:spacing w:after="0" w:line="240" w:lineRule="auto"/>
        <w:rPr>
          <w:sz w:val="24"/>
          <w:szCs w:val="24"/>
        </w:rPr>
      </w:pPr>
    </w:p>
    <w:p w14:paraId="610BAEDD" w14:textId="77777777" w:rsidR="004D6FEC" w:rsidRPr="00C166F3" w:rsidRDefault="004D6FEC" w:rsidP="004D6FEC">
      <w:pPr>
        <w:numPr>
          <w:ilvl w:val="0"/>
          <w:numId w:val="12"/>
        </w:numPr>
        <w:spacing w:after="0" w:line="240" w:lineRule="auto"/>
        <w:rPr>
          <w:sz w:val="24"/>
          <w:szCs w:val="24"/>
          <w:lang w:val="en"/>
        </w:rPr>
      </w:pPr>
      <w:r w:rsidRPr="00C166F3">
        <w:rPr>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C166F3">
        <w:rPr>
          <w:sz w:val="24"/>
          <w:szCs w:val="24"/>
        </w:rPr>
        <w:t>NHS number</w:t>
      </w:r>
      <w:r w:rsidRPr="00C166F3">
        <w:rPr>
          <w:sz w:val="24"/>
          <w:szCs w:val="24"/>
          <w:lang w:val="en"/>
        </w:rPr>
        <w:t xml:space="preserve">; </w:t>
      </w:r>
    </w:p>
    <w:p w14:paraId="1840328C" w14:textId="77777777" w:rsidR="004D6FEC" w:rsidRPr="00C166F3" w:rsidRDefault="004D6FEC" w:rsidP="004D6FEC">
      <w:pPr>
        <w:spacing w:after="0" w:line="240" w:lineRule="auto"/>
        <w:ind w:left="720"/>
        <w:rPr>
          <w:b/>
          <w:sz w:val="24"/>
          <w:szCs w:val="24"/>
          <w:lang w:val="en"/>
        </w:rPr>
      </w:pPr>
      <w:r w:rsidRPr="00C166F3">
        <w:rPr>
          <w:b/>
          <w:sz w:val="24"/>
          <w:szCs w:val="24"/>
          <w:lang w:val="en"/>
        </w:rPr>
        <w:t>And</w:t>
      </w:r>
    </w:p>
    <w:p w14:paraId="71DFEBAA" w14:textId="77777777" w:rsidR="004D6FEC" w:rsidRPr="00C166F3" w:rsidRDefault="004D6FEC" w:rsidP="004D6FEC">
      <w:pPr>
        <w:numPr>
          <w:ilvl w:val="0"/>
          <w:numId w:val="12"/>
        </w:numPr>
        <w:spacing w:after="0" w:line="240" w:lineRule="auto"/>
        <w:rPr>
          <w:sz w:val="24"/>
          <w:szCs w:val="24"/>
          <w:lang w:val="en"/>
        </w:rPr>
      </w:pPr>
      <w:r w:rsidRPr="00C166F3">
        <w:rPr>
          <w:sz w:val="24"/>
          <w:szCs w:val="24"/>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14:paraId="3660CB8D" w14:textId="77777777" w:rsidR="004D6FEC" w:rsidRPr="00C166F3" w:rsidRDefault="004D6FEC" w:rsidP="004D6FEC">
      <w:pPr>
        <w:spacing w:after="0" w:line="240" w:lineRule="auto"/>
        <w:rPr>
          <w:sz w:val="24"/>
          <w:szCs w:val="24"/>
          <w:lang w:val="en"/>
        </w:rPr>
      </w:pPr>
    </w:p>
    <w:p w14:paraId="3A6D9E30" w14:textId="77777777" w:rsidR="004D6FEC" w:rsidRPr="00C166F3" w:rsidRDefault="004D6FEC" w:rsidP="004D6FEC">
      <w:pPr>
        <w:spacing w:after="0" w:line="240" w:lineRule="auto"/>
        <w:rPr>
          <w:sz w:val="24"/>
          <w:szCs w:val="24"/>
          <w:lang w:val="en"/>
        </w:rPr>
      </w:pPr>
      <w:r w:rsidRPr="00C166F3">
        <w:rPr>
          <w:sz w:val="24"/>
          <w:szCs w:val="24"/>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C166F3">
        <w:rPr>
          <w:sz w:val="24"/>
          <w:szCs w:val="24"/>
          <w:lang w:val="en"/>
        </w:rPr>
        <w:t>centre</w:t>
      </w:r>
      <w:proofErr w:type="spellEnd"/>
      <w:r w:rsidRPr="00C166F3">
        <w:rPr>
          <w:sz w:val="24"/>
          <w:szCs w:val="24"/>
          <w:lang w:val="en"/>
        </w:rPr>
        <w:t xml:space="preserve">, social services).  These records may </w:t>
      </w:r>
      <w:r w:rsidRPr="00C166F3">
        <w:rPr>
          <w:sz w:val="24"/>
          <w:szCs w:val="24"/>
          <w:lang w:val="en"/>
        </w:rPr>
        <w:lastRenderedPageBreak/>
        <w:t>be electronic, a paper record or a mixture of both.  We use a combination of technologies and working practices to ensure that we keep your information secure and confidential.</w:t>
      </w:r>
    </w:p>
    <w:p w14:paraId="1A5A7999" w14:textId="77777777" w:rsidR="004D6FEC" w:rsidRPr="00C166F3" w:rsidRDefault="004D6FEC" w:rsidP="004D6FEC">
      <w:pPr>
        <w:spacing w:after="0" w:line="240" w:lineRule="auto"/>
        <w:rPr>
          <w:b/>
          <w:sz w:val="24"/>
          <w:szCs w:val="24"/>
        </w:rPr>
      </w:pPr>
    </w:p>
    <w:p w14:paraId="1BF7941D" w14:textId="77777777" w:rsidR="004D6FEC" w:rsidRPr="00C166F3" w:rsidRDefault="004D6FEC" w:rsidP="004D6FEC">
      <w:pPr>
        <w:spacing w:after="0" w:line="240" w:lineRule="auto"/>
        <w:rPr>
          <w:b/>
          <w:sz w:val="24"/>
          <w:szCs w:val="24"/>
        </w:rPr>
      </w:pPr>
      <w:r w:rsidRPr="00C166F3">
        <w:rPr>
          <w:b/>
          <w:sz w:val="24"/>
          <w:szCs w:val="24"/>
        </w:rPr>
        <w:t>Why do we collect this information?</w:t>
      </w:r>
    </w:p>
    <w:p w14:paraId="03F9D27D" w14:textId="77777777" w:rsidR="004D6FEC" w:rsidRPr="00C166F3" w:rsidRDefault="004D6FEC" w:rsidP="004D6FEC">
      <w:pPr>
        <w:spacing w:after="0" w:line="240" w:lineRule="auto"/>
        <w:rPr>
          <w:b/>
          <w:sz w:val="24"/>
          <w:szCs w:val="24"/>
        </w:rPr>
      </w:pPr>
    </w:p>
    <w:p w14:paraId="220CB07F" w14:textId="77777777" w:rsidR="004D6FEC" w:rsidRPr="00C166F3" w:rsidRDefault="004D6FEC" w:rsidP="004D6FEC">
      <w:pPr>
        <w:spacing w:line="240" w:lineRule="auto"/>
        <w:rPr>
          <w:sz w:val="24"/>
          <w:szCs w:val="24"/>
        </w:rPr>
      </w:pPr>
      <w:r w:rsidRPr="00C166F3">
        <w:rPr>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5BDBBC9F" w14:textId="77777777" w:rsidR="004D6FEC" w:rsidRPr="00C166F3" w:rsidRDefault="004D6FEC" w:rsidP="004D6FEC">
      <w:pPr>
        <w:numPr>
          <w:ilvl w:val="0"/>
          <w:numId w:val="13"/>
        </w:numPr>
        <w:spacing w:line="240" w:lineRule="auto"/>
        <w:contextualSpacing/>
        <w:rPr>
          <w:sz w:val="24"/>
          <w:szCs w:val="24"/>
        </w:rPr>
      </w:pPr>
      <w:r w:rsidRPr="00C166F3">
        <w:rPr>
          <w:sz w:val="24"/>
          <w:szCs w:val="24"/>
        </w:rPr>
        <w:t>Protect your vital interests;</w:t>
      </w:r>
    </w:p>
    <w:p w14:paraId="17DFFA5A" w14:textId="77777777" w:rsidR="004D6FEC" w:rsidRPr="00C166F3" w:rsidRDefault="004D6FEC" w:rsidP="004D6FEC">
      <w:pPr>
        <w:numPr>
          <w:ilvl w:val="0"/>
          <w:numId w:val="13"/>
        </w:numPr>
        <w:spacing w:line="240" w:lineRule="auto"/>
        <w:contextualSpacing/>
        <w:rPr>
          <w:sz w:val="24"/>
          <w:szCs w:val="24"/>
        </w:rPr>
      </w:pPr>
      <w:r w:rsidRPr="00C166F3">
        <w:rPr>
          <w:sz w:val="24"/>
          <w:szCs w:val="24"/>
        </w:rPr>
        <w:t xml:space="preserve">Pursue our legitimate interests as a provider of medical care, particularly where the individual is a child or a vulnerable adult; </w:t>
      </w:r>
    </w:p>
    <w:p w14:paraId="06941954" w14:textId="77777777" w:rsidR="004D6FEC" w:rsidRPr="00C166F3" w:rsidRDefault="004D6FEC" w:rsidP="004D6FEC">
      <w:pPr>
        <w:numPr>
          <w:ilvl w:val="0"/>
          <w:numId w:val="13"/>
        </w:numPr>
        <w:spacing w:line="240" w:lineRule="auto"/>
        <w:contextualSpacing/>
        <w:rPr>
          <w:sz w:val="24"/>
          <w:szCs w:val="24"/>
        </w:rPr>
      </w:pPr>
      <w:r w:rsidRPr="00C166F3">
        <w:rPr>
          <w:sz w:val="24"/>
          <w:szCs w:val="24"/>
        </w:rPr>
        <w:t>Perform tasks in the public’s interest;</w:t>
      </w:r>
    </w:p>
    <w:p w14:paraId="7A9C5BB1" w14:textId="77777777" w:rsidR="004D6FEC" w:rsidRPr="00C166F3" w:rsidRDefault="004D6FEC" w:rsidP="004D6FEC">
      <w:pPr>
        <w:numPr>
          <w:ilvl w:val="0"/>
          <w:numId w:val="13"/>
        </w:numPr>
        <w:spacing w:line="240" w:lineRule="auto"/>
        <w:contextualSpacing/>
        <w:rPr>
          <w:sz w:val="24"/>
          <w:szCs w:val="24"/>
        </w:rPr>
      </w:pPr>
      <w:r w:rsidRPr="00C166F3">
        <w:rPr>
          <w:sz w:val="24"/>
          <w:szCs w:val="24"/>
        </w:rPr>
        <w:t>Deliver preventative medicine, medical diagnosis, medical research; and</w:t>
      </w:r>
    </w:p>
    <w:p w14:paraId="5B768DA2" w14:textId="77777777" w:rsidR="004D6FEC" w:rsidRPr="00C166F3" w:rsidRDefault="004D6FEC" w:rsidP="004D6FEC">
      <w:pPr>
        <w:numPr>
          <w:ilvl w:val="0"/>
          <w:numId w:val="13"/>
        </w:numPr>
        <w:spacing w:line="240" w:lineRule="auto"/>
        <w:contextualSpacing/>
        <w:rPr>
          <w:sz w:val="24"/>
          <w:szCs w:val="24"/>
        </w:rPr>
      </w:pPr>
      <w:r w:rsidRPr="00C166F3">
        <w:rPr>
          <w:sz w:val="24"/>
          <w:szCs w:val="24"/>
        </w:rPr>
        <w:t xml:space="preserve">Manage the health and social care system and services. </w:t>
      </w:r>
    </w:p>
    <w:p w14:paraId="6E247543" w14:textId="77777777" w:rsidR="004D6FEC" w:rsidRPr="00C166F3" w:rsidRDefault="004D6FEC" w:rsidP="004D6FEC">
      <w:pPr>
        <w:spacing w:after="0" w:line="240" w:lineRule="auto"/>
        <w:rPr>
          <w:b/>
          <w:sz w:val="24"/>
          <w:szCs w:val="24"/>
        </w:rPr>
      </w:pPr>
    </w:p>
    <w:p w14:paraId="07B37D62" w14:textId="77777777" w:rsidR="004D6FEC" w:rsidRPr="00C166F3" w:rsidRDefault="004D6FEC" w:rsidP="004D6FEC">
      <w:pPr>
        <w:spacing w:after="0" w:line="240" w:lineRule="auto"/>
        <w:rPr>
          <w:b/>
          <w:sz w:val="24"/>
          <w:szCs w:val="24"/>
        </w:rPr>
      </w:pPr>
      <w:r w:rsidRPr="00C166F3">
        <w:rPr>
          <w:b/>
          <w:sz w:val="24"/>
          <w:szCs w:val="24"/>
        </w:rPr>
        <w:t>How is the information collected?</w:t>
      </w:r>
    </w:p>
    <w:p w14:paraId="0BDDDDC4" w14:textId="77777777" w:rsidR="004D6FEC" w:rsidRPr="00C166F3" w:rsidRDefault="004D6FEC" w:rsidP="004D6FEC">
      <w:pPr>
        <w:spacing w:after="0" w:line="240" w:lineRule="auto"/>
        <w:rPr>
          <w:b/>
          <w:sz w:val="24"/>
          <w:szCs w:val="24"/>
        </w:rPr>
      </w:pPr>
    </w:p>
    <w:p w14:paraId="59914E6A" w14:textId="77777777" w:rsidR="004D6FEC" w:rsidRPr="00C166F3" w:rsidRDefault="004D6FEC" w:rsidP="004D6FEC">
      <w:pPr>
        <w:spacing w:after="0" w:line="240" w:lineRule="auto"/>
        <w:rPr>
          <w:sz w:val="24"/>
          <w:szCs w:val="24"/>
        </w:rPr>
      </w:pPr>
      <w:r w:rsidRPr="00C166F3">
        <w:rPr>
          <w:sz w:val="24"/>
          <w:szCs w:val="24"/>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14:paraId="367A2AC6" w14:textId="77777777" w:rsidR="004D6FEC" w:rsidRPr="00C166F3" w:rsidRDefault="004D6FEC" w:rsidP="004D6FEC">
      <w:pPr>
        <w:spacing w:after="0" w:line="240" w:lineRule="auto"/>
        <w:rPr>
          <w:b/>
          <w:sz w:val="24"/>
          <w:szCs w:val="24"/>
        </w:rPr>
      </w:pPr>
    </w:p>
    <w:p w14:paraId="07C7C7D9" w14:textId="77777777" w:rsidR="004D6FEC" w:rsidRPr="00C166F3" w:rsidRDefault="004D6FEC" w:rsidP="004D6FEC">
      <w:pPr>
        <w:spacing w:after="0" w:line="240" w:lineRule="auto"/>
        <w:rPr>
          <w:b/>
          <w:sz w:val="24"/>
          <w:szCs w:val="24"/>
        </w:rPr>
      </w:pPr>
      <w:r w:rsidRPr="00C166F3">
        <w:rPr>
          <w:b/>
          <w:sz w:val="24"/>
          <w:szCs w:val="24"/>
        </w:rPr>
        <w:t xml:space="preserve">Who will we share your information with? </w:t>
      </w:r>
    </w:p>
    <w:p w14:paraId="164A821D" w14:textId="77777777" w:rsidR="004D6FEC" w:rsidRPr="00C166F3" w:rsidRDefault="004D6FEC" w:rsidP="004D6FEC">
      <w:pPr>
        <w:spacing w:after="0" w:line="240" w:lineRule="auto"/>
        <w:rPr>
          <w:b/>
          <w:sz w:val="24"/>
          <w:szCs w:val="24"/>
        </w:rPr>
      </w:pPr>
    </w:p>
    <w:p w14:paraId="436E4171" w14:textId="77777777" w:rsidR="004D6FEC" w:rsidRPr="00C166F3" w:rsidRDefault="004D6FEC" w:rsidP="004D6FEC">
      <w:pPr>
        <w:rPr>
          <w:sz w:val="24"/>
          <w:szCs w:val="24"/>
        </w:rPr>
      </w:pPr>
      <w:r w:rsidRPr="00C166F3">
        <w:rPr>
          <w:sz w:val="24"/>
          <w:szCs w:val="24"/>
        </w:rPr>
        <w:t>In order to deliver and coordinate your health and social care, we may share information with the following organisations:</w:t>
      </w:r>
    </w:p>
    <w:p w14:paraId="77D15AA6" w14:textId="77777777" w:rsidR="004D6FEC" w:rsidRPr="00C166F3" w:rsidRDefault="004D6FEC" w:rsidP="004D6FEC">
      <w:pPr>
        <w:numPr>
          <w:ilvl w:val="0"/>
          <w:numId w:val="14"/>
        </w:numPr>
        <w:contextualSpacing/>
        <w:rPr>
          <w:sz w:val="24"/>
          <w:szCs w:val="24"/>
        </w:rPr>
      </w:pPr>
      <w:r w:rsidRPr="00C166F3">
        <w:rPr>
          <w:sz w:val="24"/>
          <w:szCs w:val="24"/>
        </w:rPr>
        <w:t>Local GP Practices in order to deliver extended primary care services</w:t>
      </w:r>
    </w:p>
    <w:p w14:paraId="358F80E6" w14:textId="77777777" w:rsidR="004D6FEC" w:rsidRPr="00C166F3" w:rsidRDefault="004D6FEC" w:rsidP="004D6FEC">
      <w:pPr>
        <w:numPr>
          <w:ilvl w:val="0"/>
          <w:numId w:val="14"/>
        </w:numPr>
        <w:contextualSpacing/>
        <w:rPr>
          <w:sz w:val="24"/>
          <w:szCs w:val="24"/>
        </w:rPr>
      </w:pPr>
      <w:r w:rsidRPr="00C166F3">
        <w:rPr>
          <w:sz w:val="24"/>
          <w:szCs w:val="24"/>
        </w:rPr>
        <w:t>NHS Trusts/Hospitals/Health boards</w:t>
      </w:r>
    </w:p>
    <w:p w14:paraId="5D50D54A" w14:textId="77777777" w:rsidR="004D6FEC" w:rsidRPr="00C166F3" w:rsidRDefault="004D6FEC" w:rsidP="004D6FEC">
      <w:pPr>
        <w:numPr>
          <w:ilvl w:val="0"/>
          <w:numId w:val="14"/>
        </w:numPr>
        <w:contextualSpacing/>
        <w:rPr>
          <w:sz w:val="24"/>
          <w:szCs w:val="24"/>
        </w:rPr>
      </w:pPr>
      <w:r w:rsidRPr="00C166F3">
        <w:rPr>
          <w:sz w:val="24"/>
          <w:szCs w:val="24"/>
        </w:rPr>
        <w:t>111 and Out of Hours Service</w:t>
      </w:r>
    </w:p>
    <w:p w14:paraId="01135AA4" w14:textId="77777777" w:rsidR="004D6FEC" w:rsidRPr="00C166F3" w:rsidRDefault="004D6FEC" w:rsidP="004D6FEC">
      <w:pPr>
        <w:numPr>
          <w:ilvl w:val="0"/>
          <w:numId w:val="14"/>
        </w:numPr>
        <w:contextualSpacing/>
        <w:rPr>
          <w:sz w:val="24"/>
          <w:szCs w:val="24"/>
        </w:rPr>
      </w:pPr>
      <w:r w:rsidRPr="00C166F3">
        <w:rPr>
          <w:sz w:val="24"/>
          <w:szCs w:val="24"/>
        </w:rPr>
        <w:t>Local Social Services and Community Care services</w:t>
      </w:r>
    </w:p>
    <w:p w14:paraId="5E89087D" w14:textId="77777777" w:rsidR="004D6FEC" w:rsidRDefault="004D6FEC" w:rsidP="004D6FEC">
      <w:pPr>
        <w:numPr>
          <w:ilvl w:val="0"/>
          <w:numId w:val="14"/>
        </w:numPr>
        <w:contextualSpacing/>
        <w:rPr>
          <w:sz w:val="24"/>
          <w:szCs w:val="24"/>
        </w:rPr>
      </w:pPr>
      <w:r w:rsidRPr="00C166F3">
        <w:rPr>
          <w:sz w:val="24"/>
          <w:szCs w:val="24"/>
        </w:rPr>
        <w:t>Voluntary Support Organisations commissioned to provide services by local CCG/Health Board</w:t>
      </w:r>
    </w:p>
    <w:p w14:paraId="4A17851E" w14:textId="77777777" w:rsidR="004D6FEC" w:rsidRPr="00C166F3" w:rsidRDefault="004D6FEC" w:rsidP="004D6FEC">
      <w:pPr>
        <w:spacing w:after="0"/>
        <w:rPr>
          <w:sz w:val="24"/>
          <w:szCs w:val="24"/>
        </w:rPr>
      </w:pPr>
    </w:p>
    <w:p w14:paraId="035AAFD0" w14:textId="77777777" w:rsidR="004D6FEC" w:rsidRPr="00C166F3" w:rsidRDefault="004D6FEC" w:rsidP="004D6FEC">
      <w:pPr>
        <w:rPr>
          <w:sz w:val="24"/>
          <w:szCs w:val="24"/>
        </w:rPr>
      </w:pPr>
      <w:r w:rsidRPr="00C166F3">
        <w:rPr>
          <w:sz w:val="24"/>
          <w:szCs w:val="24"/>
        </w:rPr>
        <w:t xml:space="preserve">Your information will only be shared if it is appropriate for the provision of your care or required to satisfy our statutory function and legal obligations. </w:t>
      </w:r>
    </w:p>
    <w:p w14:paraId="49175EDB" w14:textId="77777777" w:rsidR="004D6FEC" w:rsidRPr="00C166F3" w:rsidRDefault="004D6FEC" w:rsidP="004D6FEC">
      <w:pPr>
        <w:rPr>
          <w:sz w:val="24"/>
          <w:szCs w:val="24"/>
        </w:rPr>
      </w:pPr>
      <w:r w:rsidRPr="00C166F3">
        <w:rPr>
          <w:sz w:val="24"/>
          <w:szCs w:val="24"/>
        </w:rPr>
        <w:t xml:space="preserve">Your information will not be transferred outside of the European Union. </w:t>
      </w:r>
    </w:p>
    <w:p w14:paraId="209EDC6A" w14:textId="77777777" w:rsidR="004D6FEC" w:rsidRPr="00C166F3" w:rsidRDefault="004D6FEC" w:rsidP="004D6FEC">
      <w:pPr>
        <w:rPr>
          <w:sz w:val="24"/>
          <w:szCs w:val="24"/>
        </w:rPr>
      </w:pPr>
      <w:r w:rsidRPr="00C166F3">
        <w:rPr>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097A94B8" w14:textId="77777777" w:rsidR="004D6FEC" w:rsidRPr="00C166F3" w:rsidRDefault="004D6FEC" w:rsidP="004D6FEC">
      <w:pPr>
        <w:rPr>
          <w:sz w:val="24"/>
          <w:szCs w:val="24"/>
        </w:rPr>
      </w:pPr>
      <w:r w:rsidRPr="00C166F3">
        <w:rPr>
          <w:sz w:val="24"/>
          <w:szCs w:val="24"/>
        </w:rPr>
        <w:lastRenderedPageBreak/>
        <w:t>In addition we receive data from NHS Digital (as directed by the Department of Health) such as the uptake of flu vaccinations and disease prevalence in order to assist us to improve “out of hospital care”.</w:t>
      </w:r>
    </w:p>
    <w:p w14:paraId="3EA811E3" w14:textId="77777777" w:rsidR="004D6FEC" w:rsidRPr="00C166F3" w:rsidRDefault="004D6FEC" w:rsidP="004D6FEC">
      <w:pPr>
        <w:rPr>
          <w:b/>
          <w:sz w:val="24"/>
          <w:szCs w:val="24"/>
        </w:rPr>
      </w:pPr>
      <w:r w:rsidRPr="00C166F3">
        <w:rPr>
          <w:b/>
          <w:sz w:val="24"/>
          <w:szCs w:val="24"/>
        </w:rPr>
        <w:t xml:space="preserve">How do we maintain the confidentiality of your records? </w:t>
      </w:r>
    </w:p>
    <w:p w14:paraId="50C31066" w14:textId="77777777" w:rsidR="004D6FEC" w:rsidRPr="00C166F3" w:rsidRDefault="004D6FEC" w:rsidP="004D6FEC">
      <w:pPr>
        <w:rPr>
          <w:sz w:val="24"/>
          <w:szCs w:val="24"/>
        </w:rPr>
      </w:pPr>
      <w:r w:rsidRPr="00C166F3">
        <w:rPr>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6658F836" w14:textId="77777777" w:rsidR="004D6FEC" w:rsidRPr="00C166F3" w:rsidRDefault="004D6FEC" w:rsidP="004D6FEC">
      <w:pPr>
        <w:rPr>
          <w:sz w:val="24"/>
          <w:szCs w:val="24"/>
        </w:rPr>
      </w:pPr>
      <w:r w:rsidRPr="00C166F3">
        <w:rPr>
          <w:sz w:val="24"/>
          <w:szCs w:val="24"/>
        </w:rPr>
        <w:t>Information is not held for longer than is necessary.   We will hold your information in accordance with the Records Management Code of Practice for Health and Social Care 2016.</w:t>
      </w:r>
    </w:p>
    <w:p w14:paraId="7E3723AD" w14:textId="77777777" w:rsidR="004D6FEC" w:rsidRPr="00C166F3" w:rsidRDefault="004D6FEC" w:rsidP="004D6FEC">
      <w:pPr>
        <w:rPr>
          <w:b/>
          <w:sz w:val="24"/>
          <w:szCs w:val="24"/>
        </w:rPr>
      </w:pPr>
      <w:r w:rsidRPr="00C166F3">
        <w:rPr>
          <w:b/>
          <w:sz w:val="24"/>
          <w:szCs w:val="24"/>
        </w:rPr>
        <w:t>Consent and Objections</w:t>
      </w:r>
    </w:p>
    <w:p w14:paraId="2460B1EA" w14:textId="77777777" w:rsidR="004D6FEC" w:rsidRPr="00C166F3" w:rsidRDefault="004D6FEC" w:rsidP="004D6FEC">
      <w:pPr>
        <w:rPr>
          <w:b/>
          <w:sz w:val="24"/>
          <w:szCs w:val="24"/>
        </w:rPr>
      </w:pPr>
      <w:r w:rsidRPr="00C166F3">
        <w:rPr>
          <w:b/>
          <w:sz w:val="24"/>
          <w:szCs w:val="24"/>
        </w:rPr>
        <w:t>Do I need to give my consent?</w:t>
      </w:r>
    </w:p>
    <w:p w14:paraId="2C962079" w14:textId="77777777" w:rsidR="004D6FEC" w:rsidRDefault="004D6FEC" w:rsidP="004D6FEC">
      <w:pPr>
        <w:rPr>
          <w:sz w:val="24"/>
          <w:szCs w:val="24"/>
        </w:rPr>
      </w:pPr>
      <w:r w:rsidRPr="00C166F3">
        <w:rPr>
          <w:sz w:val="24"/>
          <w:szCs w:val="24"/>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166879DB" w14:textId="77777777" w:rsidR="006340B4" w:rsidRPr="00C166F3" w:rsidRDefault="006340B4" w:rsidP="004D6FEC">
      <w:pPr>
        <w:rPr>
          <w:sz w:val="24"/>
          <w:szCs w:val="24"/>
        </w:rPr>
      </w:pPr>
    </w:p>
    <w:p w14:paraId="41178D5E" w14:textId="77777777" w:rsidR="004D6FEC" w:rsidRPr="00C166F3" w:rsidRDefault="004D6FEC" w:rsidP="004D6FEC">
      <w:pPr>
        <w:rPr>
          <w:b/>
          <w:sz w:val="24"/>
          <w:szCs w:val="24"/>
        </w:rPr>
      </w:pPr>
      <w:r w:rsidRPr="00C166F3">
        <w:rPr>
          <w:b/>
          <w:sz w:val="24"/>
          <w:szCs w:val="24"/>
        </w:rPr>
        <w:t>What will happen if I withhold my consent or raise an objection?</w:t>
      </w:r>
    </w:p>
    <w:p w14:paraId="3F971B93" w14:textId="77777777" w:rsidR="004D6FEC" w:rsidRPr="00C166F3" w:rsidRDefault="004D6FEC" w:rsidP="004D6FEC">
      <w:pPr>
        <w:rPr>
          <w:sz w:val="24"/>
          <w:szCs w:val="24"/>
        </w:rPr>
      </w:pPr>
      <w:r w:rsidRPr="00C166F3">
        <w:rPr>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2309BABC" w14:textId="77777777" w:rsidR="004D6FEC" w:rsidRPr="00C166F3" w:rsidRDefault="004D6FEC" w:rsidP="004D6FEC">
      <w:pPr>
        <w:rPr>
          <w:b/>
          <w:sz w:val="24"/>
          <w:szCs w:val="24"/>
        </w:rPr>
      </w:pPr>
      <w:r w:rsidRPr="00C166F3">
        <w:rPr>
          <w:b/>
          <w:sz w:val="24"/>
          <w:szCs w:val="24"/>
        </w:rPr>
        <w:t xml:space="preserve">Health Risk Screening / Risk Stratification </w:t>
      </w:r>
    </w:p>
    <w:p w14:paraId="474D7A17" w14:textId="77777777" w:rsidR="004D6FEC" w:rsidRPr="00C166F3" w:rsidRDefault="004D6FEC" w:rsidP="004D6FEC">
      <w:pPr>
        <w:rPr>
          <w:sz w:val="24"/>
          <w:szCs w:val="24"/>
        </w:rPr>
      </w:pPr>
      <w:r w:rsidRPr="00C166F3">
        <w:rPr>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02519C40" w14:textId="77777777" w:rsidR="004D6FEC" w:rsidRPr="00C166F3" w:rsidRDefault="004D6FEC" w:rsidP="004D6FEC">
      <w:pPr>
        <w:rPr>
          <w:sz w:val="24"/>
          <w:szCs w:val="24"/>
        </w:rPr>
      </w:pPr>
      <w:r w:rsidRPr="00C166F3">
        <w:rPr>
          <w:sz w:val="24"/>
          <w:szCs w:val="24"/>
        </w:rPr>
        <w:t>To summarise Risk Stratification is used in the NHS to:</w:t>
      </w:r>
    </w:p>
    <w:p w14:paraId="0FE3F934" w14:textId="77777777" w:rsidR="004D6FEC" w:rsidRPr="00C166F3" w:rsidRDefault="004D6FEC" w:rsidP="004D6FEC">
      <w:pPr>
        <w:numPr>
          <w:ilvl w:val="0"/>
          <w:numId w:val="15"/>
        </w:numPr>
        <w:contextualSpacing/>
        <w:rPr>
          <w:sz w:val="24"/>
          <w:szCs w:val="24"/>
        </w:rPr>
      </w:pPr>
      <w:r w:rsidRPr="00C166F3">
        <w:rPr>
          <w:sz w:val="24"/>
          <w:szCs w:val="24"/>
        </w:rPr>
        <w:t>Help decide if a patient is at a greater risk of suffering from a particular condition;</w:t>
      </w:r>
    </w:p>
    <w:p w14:paraId="37DBEAFA" w14:textId="77777777" w:rsidR="004D6FEC" w:rsidRPr="00C166F3" w:rsidRDefault="004D6FEC" w:rsidP="004D6FEC">
      <w:pPr>
        <w:numPr>
          <w:ilvl w:val="0"/>
          <w:numId w:val="15"/>
        </w:numPr>
        <w:contextualSpacing/>
        <w:rPr>
          <w:sz w:val="24"/>
          <w:szCs w:val="24"/>
        </w:rPr>
      </w:pPr>
      <w:r w:rsidRPr="00C166F3">
        <w:rPr>
          <w:sz w:val="24"/>
          <w:szCs w:val="24"/>
        </w:rPr>
        <w:lastRenderedPageBreak/>
        <w:t>Prevent an emergency admission;</w:t>
      </w:r>
    </w:p>
    <w:p w14:paraId="0AD25450" w14:textId="77777777" w:rsidR="004D6FEC" w:rsidRPr="00C166F3" w:rsidRDefault="004D6FEC" w:rsidP="004D6FEC">
      <w:pPr>
        <w:numPr>
          <w:ilvl w:val="0"/>
          <w:numId w:val="15"/>
        </w:numPr>
        <w:contextualSpacing/>
        <w:rPr>
          <w:sz w:val="24"/>
          <w:szCs w:val="24"/>
        </w:rPr>
      </w:pPr>
      <w:r w:rsidRPr="00C166F3">
        <w:rPr>
          <w:sz w:val="24"/>
          <w:szCs w:val="24"/>
        </w:rPr>
        <w:t>Identify if a patient needs medical help to prevent a health condition from getting worse; and/or</w:t>
      </w:r>
    </w:p>
    <w:p w14:paraId="41F92C39" w14:textId="77777777" w:rsidR="004D6FEC" w:rsidRPr="00C166F3" w:rsidRDefault="004D6FEC" w:rsidP="004D6FEC">
      <w:pPr>
        <w:numPr>
          <w:ilvl w:val="0"/>
          <w:numId w:val="15"/>
        </w:numPr>
        <w:contextualSpacing/>
        <w:rPr>
          <w:sz w:val="24"/>
          <w:szCs w:val="24"/>
        </w:rPr>
      </w:pPr>
      <w:r w:rsidRPr="00C166F3">
        <w:rPr>
          <w:sz w:val="24"/>
          <w:szCs w:val="24"/>
        </w:rPr>
        <w:t>Review and amend provision of current health and social care services.</w:t>
      </w:r>
    </w:p>
    <w:p w14:paraId="0F22522A" w14:textId="77777777" w:rsidR="004D6FEC" w:rsidRPr="00C166F3" w:rsidRDefault="004D6FEC" w:rsidP="004D6FEC">
      <w:pPr>
        <w:spacing w:after="0"/>
        <w:rPr>
          <w:sz w:val="24"/>
          <w:szCs w:val="24"/>
        </w:rPr>
      </w:pPr>
    </w:p>
    <w:p w14:paraId="32B6C55D" w14:textId="77777777" w:rsidR="004D6FEC" w:rsidRPr="00C166F3" w:rsidRDefault="004D6FEC" w:rsidP="004D6FEC">
      <w:pPr>
        <w:rPr>
          <w:sz w:val="24"/>
          <w:szCs w:val="24"/>
        </w:rPr>
      </w:pPr>
      <w:r w:rsidRPr="00C166F3">
        <w:rPr>
          <w:sz w:val="24"/>
          <w:szCs w:val="24"/>
        </w:rPr>
        <w:t>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your local CCG/Health Board 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14:paraId="28BE4BCA" w14:textId="77777777" w:rsidR="004D6FEC" w:rsidRPr="00C166F3" w:rsidRDefault="004D6FEC" w:rsidP="004D6FEC">
      <w:pPr>
        <w:rPr>
          <w:sz w:val="24"/>
          <w:szCs w:val="24"/>
        </w:rPr>
      </w:pPr>
      <w:r w:rsidRPr="00C166F3">
        <w:rPr>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276E5768" w14:textId="77777777" w:rsidR="004D6FEC" w:rsidRPr="00C166F3" w:rsidRDefault="004D6FEC" w:rsidP="004D6FEC">
      <w:pPr>
        <w:rPr>
          <w:sz w:val="24"/>
          <w:szCs w:val="24"/>
        </w:rPr>
      </w:pPr>
      <w:r w:rsidRPr="00C166F3">
        <w:rPr>
          <w:sz w:val="24"/>
          <w:szCs w:val="24"/>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14:paraId="4F1BEE26" w14:textId="77777777" w:rsidR="004D6FEC" w:rsidRPr="00C166F3" w:rsidRDefault="004D6FEC" w:rsidP="004D6FEC">
      <w:pPr>
        <w:rPr>
          <w:sz w:val="24"/>
          <w:szCs w:val="24"/>
        </w:rPr>
      </w:pPr>
      <w:r w:rsidRPr="00C166F3">
        <w:rPr>
          <w:sz w:val="24"/>
          <w:szCs w:val="24"/>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14:paraId="7D8BF893" w14:textId="77777777" w:rsidR="004D6FEC" w:rsidRPr="00C166F3" w:rsidRDefault="004D6FEC" w:rsidP="004D6FEC">
      <w:pPr>
        <w:rPr>
          <w:b/>
          <w:sz w:val="24"/>
          <w:szCs w:val="24"/>
        </w:rPr>
      </w:pPr>
      <w:r w:rsidRPr="00C166F3">
        <w:rPr>
          <w:b/>
          <w:sz w:val="24"/>
          <w:szCs w:val="24"/>
        </w:rPr>
        <w:t>Sharing of Electronic Patient Records within the NHS</w:t>
      </w:r>
    </w:p>
    <w:p w14:paraId="7DCC1842" w14:textId="77777777" w:rsidR="004D6FEC" w:rsidRPr="00C166F3" w:rsidRDefault="004D6FEC" w:rsidP="004D6FEC">
      <w:pPr>
        <w:rPr>
          <w:sz w:val="24"/>
          <w:szCs w:val="24"/>
        </w:rPr>
      </w:pPr>
      <w:bookmarkStart w:id="0" w:name="a6_p1d"/>
      <w:bookmarkStart w:id="1" w:name="zeile_239"/>
      <w:bookmarkEnd w:id="0"/>
      <w:bookmarkEnd w:id="1"/>
      <w:r w:rsidRPr="00C166F3">
        <w:rPr>
          <w:sz w:val="24"/>
          <w:szCs w:val="24"/>
        </w:rPr>
        <w:t xml:space="preserve">Electronic patient records are kept in most places where you receive healthcare.  Our local electronic systems (such as </w:t>
      </w:r>
      <w:proofErr w:type="spellStart"/>
      <w:r w:rsidRPr="00C166F3">
        <w:rPr>
          <w:sz w:val="24"/>
          <w:szCs w:val="24"/>
        </w:rPr>
        <w:t>SystmOne</w:t>
      </w:r>
      <w:proofErr w:type="spellEnd"/>
      <w:r w:rsidRPr="00C166F3">
        <w:rPr>
          <w:sz w:val="24"/>
          <w:szCs w:val="24"/>
        </w:rPr>
        <w:t>, EMIS and Eclipse) enables your record to be shared with organisations involved in your direct care, such as:</w:t>
      </w:r>
    </w:p>
    <w:p w14:paraId="19CB9BBB" w14:textId="77777777" w:rsidR="004D6FEC" w:rsidRPr="00C166F3" w:rsidRDefault="004D6FEC" w:rsidP="004D6FEC">
      <w:pPr>
        <w:numPr>
          <w:ilvl w:val="0"/>
          <w:numId w:val="16"/>
        </w:numPr>
        <w:contextualSpacing/>
        <w:rPr>
          <w:sz w:val="24"/>
          <w:szCs w:val="24"/>
        </w:rPr>
      </w:pPr>
      <w:r w:rsidRPr="00C166F3">
        <w:rPr>
          <w:sz w:val="24"/>
          <w:szCs w:val="24"/>
        </w:rPr>
        <w:t>GP practices</w:t>
      </w:r>
    </w:p>
    <w:p w14:paraId="3322233C" w14:textId="77777777" w:rsidR="004D6FEC" w:rsidRPr="00C166F3" w:rsidRDefault="004D6FEC" w:rsidP="004D6FEC">
      <w:pPr>
        <w:numPr>
          <w:ilvl w:val="0"/>
          <w:numId w:val="16"/>
        </w:numPr>
        <w:contextualSpacing/>
        <w:rPr>
          <w:sz w:val="24"/>
          <w:szCs w:val="24"/>
        </w:rPr>
      </w:pPr>
      <w:r w:rsidRPr="00C166F3">
        <w:rPr>
          <w:sz w:val="24"/>
          <w:szCs w:val="24"/>
        </w:rPr>
        <w:t xml:space="preserve">Community services such as district nurses, rehabilitation services, telehealth and out of hospital services. </w:t>
      </w:r>
    </w:p>
    <w:p w14:paraId="3FAE8785" w14:textId="77777777" w:rsidR="004D6FEC" w:rsidRPr="00C166F3" w:rsidRDefault="004D6FEC" w:rsidP="004D6FEC">
      <w:pPr>
        <w:numPr>
          <w:ilvl w:val="0"/>
          <w:numId w:val="16"/>
        </w:numPr>
        <w:contextualSpacing/>
        <w:rPr>
          <w:sz w:val="24"/>
          <w:szCs w:val="24"/>
        </w:rPr>
      </w:pPr>
      <w:r w:rsidRPr="00C166F3">
        <w:rPr>
          <w:sz w:val="24"/>
          <w:szCs w:val="24"/>
        </w:rPr>
        <w:t xml:space="preserve">Child health services that undertake routine treatment or health screening </w:t>
      </w:r>
    </w:p>
    <w:p w14:paraId="2591C12D" w14:textId="77777777" w:rsidR="004D6FEC" w:rsidRPr="00C166F3" w:rsidRDefault="004D6FEC" w:rsidP="004D6FEC">
      <w:pPr>
        <w:numPr>
          <w:ilvl w:val="0"/>
          <w:numId w:val="16"/>
        </w:numPr>
        <w:contextualSpacing/>
        <w:rPr>
          <w:sz w:val="24"/>
          <w:szCs w:val="24"/>
        </w:rPr>
      </w:pPr>
      <w:r w:rsidRPr="00C166F3">
        <w:rPr>
          <w:sz w:val="24"/>
          <w:szCs w:val="24"/>
        </w:rPr>
        <w:t>Urgent care organisations, minor injury units or out of hours services</w:t>
      </w:r>
    </w:p>
    <w:p w14:paraId="63AC963D" w14:textId="77777777" w:rsidR="004D6FEC" w:rsidRPr="00C166F3" w:rsidRDefault="004D6FEC" w:rsidP="004D6FEC">
      <w:pPr>
        <w:numPr>
          <w:ilvl w:val="0"/>
          <w:numId w:val="16"/>
        </w:numPr>
        <w:contextualSpacing/>
        <w:rPr>
          <w:sz w:val="24"/>
          <w:szCs w:val="24"/>
        </w:rPr>
      </w:pPr>
      <w:r w:rsidRPr="00C166F3">
        <w:rPr>
          <w:sz w:val="24"/>
          <w:szCs w:val="24"/>
        </w:rPr>
        <w:t>Community hospitals</w:t>
      </w:r>
    </w:p>
    <w:p w14:paraId="6F0C9985" w14:textId="77777777" w:rsidR="004D6FEC" w:rsidRPr="00C166F3" w:rsidRDefault="004D6FEC" w:rsidP="004D6FEC">
      <w:pPr>
        <w:numPr>
          <w:ilvl w:val="0"/>
          <w:numId w:val="16"/>
        </w:numPr>
        <w:contextualSpacing/>
        <w:rPr>
          <w:sz w:val="24"/>
          <w:szCs w:val="24"/>
        </w:rPr>
      </w:pPr>
      <w:r w:rsidRPr="00C166F3">
        <w:rPr>
          <w:sz w:val="24"/>
          <w:szCs w:val="24"/>
        </w:rPr>
        <w:t>Palliative care hospitals</w:t>
      </w:r>
    </w:p>
    <w:p w14:paraId="516A6AB7" w14:textId="77777777" w:rsidR="004D6FEC" w:rsidRPr="00C166F3" w:rsidRDefault="004D6FEC" w:rsidP="004D6FEC">
      <w:pPr>
        <w:numPr>
          <w:ilvl w:val="0"/>
          <w:numId w:val="16"/>
        </w:numPr>
        <w:contextualSpacing/>
        <w:rPr>
          <w:sz w:val="24"/>
          <w:szCs w:val="24"/>
        </w:rPr>
      </w:pPr>
      <w:r w:rsidRPr="00C166F3">
        <w:rPr>
          <w:sz w:val="24"/>
          <w:szCs w:val="24"/>
        </w:rPr>
        <w:t>Care Homes</w:t>
      </w:r>
    </w:p>
    <w:p w14:paraId="7A8CE1CB" w14:textId="77777777" w:rsidR="004D6FEC" w:rsidRPr="00C166F3" w:rsidRDefault="004D6FEC" w:rsidP="004D6FEC">
      <w:pPr>
        <w:numPr>
          <w:ilvl w:val="0"/>
          <w:numId w:val="16"/>
        </w:numPr>
        <w:contextualSpacing/>
        <w:rPr>
          <w:sz w:val="24"/>
          <w:szCs w:val="24"/>
        </w:rPr>
      </w:pPr>
      <w:r w:rsidRPr="00C166F3">
        <w:rPr>
          <w:sz w:val="24"/>
          <w:szCs w:val="24"/>
        </w:rPr>
        <w:t>Mental Health Trusts</w:t>
      </w:r>
    </w:p>
    <w:p w14:paraId="09BF177E" w14:textId="77777777" w:rsidR="004D6FEC" w:rsidRPr="00C166F3" w:rsidRDefault="004D6FEC" w:rsidP="004D6FEC">
      <w:pPr>
        <w:numPr>
          <w:ilvl w:val="0"/>
          <w:numId w:val="16"/>
        </w:numPr>
        <w:contextualSpacing/>
        <w:rPr>
          <w:sz w:val="24"/>
          <w:szCs w:val="24"/>
        </w:rPr>
      </w:pPr>
      <w:r w:rsidRPr="00C166F3">
        <w:rPr>
          <w:sz w:val="24"/>
          <w:szCs w:val="24"/>
        </w:rPr>
        <w:t>Hospitals</w:t>
      </w:r>
    </w:p>
    <w:p w14:paraId="02F5023C" w14:textId="77777777" w:rsidR="004D6FEC" w:rsidRPr="00C166F3" w:rsidRDefault="004D6FEC" w:rsidP="004D6FEC">
      <w:pPr>
        <w:numPr>
          <w:ilvl w:val="0"/>
          <w:numId w:val="16"/>
        </w:numPr>
        <w:contextualSpacing/>
        <w:rPr>
          <w:sz w:val="24"/>
          <w:szCs w:val="24"/>
        </w:rPr>
      </w:pPr>
      <w:r w:rsidRPr="00C166F3">
        <w:rPr>
          <w:sz w:val="24"/>
          <w:szCs w:val="24"/>
        </w:rPr>
        <w:t>Social Care organisations</w:t>
      </w:r>
    </w:p>
    <w:p w14:paraId="0C6379E3" w14:textId="77777777" w:rsidR="004D6FEC" w:rsidRPr="00C166F3" w:rsidRDefault="004D6FEC" w:rsidP="004D6FEC">
      <w:pPr>
        <w:numPr>
          <w:ilvl w:val="0"/>
          <w:numId w:val="16"/>
        </w:numPr>
        <w:contextualSpacing/>
        <w:rPr>
          <w:sz w:val="24"/>
          <w:szCs w:val="24"/>
        </w:rPr>
      </w:pPr>
      <w:r w:rsidRPr="00C166F3">
        <w:rPr>
          <w:sz w:val="24"/>
          <w:szCs w:val="24"/>
        </w:rPr>
        <w:t>Pharmacies</w:t>
      </w:r>
    </w:p>
    <w:p w14:paraId="5F47B4E2" w14:textId="77777777" w:rsidR="004D6FEC" w:rsidRPr="00C166F3" w:rsidRDefault="004D6FEC" w:rsidP="004D6FEC">
      <w:pPr>
        <w:rPr>
          <w:sz w:val="24"/>
          <w:szCs w:val="24"/>
        </w:rPr>
      </w:pPr>
    </w:p>
    <w:p w14:paraId="5CF33482" w14:textId="77777777" w:rsidR="004D6FEC" w:rsidRPr="00C166F3" w:rsidRDefault="004D6FEC" w:rsidP="004D6FEC">
      <w:pPr>
        <w:rPr>
          <w:sz w:val="24"/>
          <w:szCs w:val="24"/>
        </w:rPr>
      </w:pPr>
      <w:r w:rsidRPr="00C166F3">
        <w:rPr>
          <w:sz w:val="24"/>
          <w:szCs w:val="24"/>
        </w:rPr>
        <w:t>In addition, NHS England have implemented the Summary Care Record</w:t>
      </w:r>
      <w:r w:rsidRPr="00C166F3">
        <w:rPr>
          <w:i/>
          <w:sz w:val="24"/>
          <w:szCs w:val="24"/>
        </w:rPr>
        <w:t xml:space="preserve"> </w:t>
      </w:r>
      <w:r w:rsidRPr="00C166F3">
        <w:rPr>
          <w:sz w:val="24"/>
          <w:szCs w:val="24"/>
        </w:rPr>
        <w:t xml:space="preserve">which contains information including medication you are taking and any bad reactions to medication that you have had in the past. </w:t>
      </w:r>
    </w:p>
    <w:p w14:paraId="793237CA" w14:textId="77777777" w:rsidR="004D6FEC" w:rsidRPr="00C166F3" w:rsidRDefault="004D6FEC" w:rsidP="004D6FEC">
      <w:pPr>
        <w:rPr>
          <w:sz w:val="24"/>
          <w:szCs w:val="24"/>
        </w:rPr>
      </w:pPr>
      <w:r w:rsidRPr="00C166F3">
        <w:rPr>
          <w:sz w:val="24"/>
          <w:szCs w:val="24"/>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14:paraId="1693350D" w14:textId="77777777" w:rsidR="004D6FEC" w:rsidRPr="00C166F3" w:rsidRDefault="004D6FEC" w:rsidP="004D6FEC">
      <w:pPr>
        <w:rPr>
          <w:sz w:val="24"/>
          <w:szCs w:val="24"/>
        </w:rPr>
      </w:pPr>
      <w:r w:rsidRPr="00C166F3">
        <w:rPr>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866E028" w14:textId="77777777" w:rsidR="004D6FEC" w:rsidRPr="00C166F3" w:rsidRDefault="004D6FEC" w:rsidP="004D6FEC">
      <w:pPr>
        <w:rPr>
          <w:sz w:val="24"/>
          <w:szCs w:val="24"/>
        </w:rPr>
      </w:pPr>
      <w:r w:rsidRPr="00C166F3">
        <w:rPr>
          <w:sz w:val="24"/>
          <w:szCs w:val="24"/>
        </w:rPr>
        <w:t xml:space="preserve">You can also reinstate your consent at any time by giving your permission to override your previous dissent.  </w:t>
      </w:r>
    </w:p>
    <w:p w14:paraId="0DB22D5C" w14:textId="77777777" w:rsidR="004D6FEC" w:rsidRPr="00C166F3" w:rsidRDefault="004D6FEC" w:rsidP="004D6FEC">
      <w:pPr>
        <w:rPr>
          <w:b/>
          <w:sz w:val="24"/>
          <w:szCs w:val="24"/>
        </w:rPr>
      </w:pPr>
      <w:r w:rsidRPr="00C166F3">
        <w:rPr>
          <w:b/>
          <w:sz w:val="24"/>
          <w:szCs w:val="24"/>
        </w:rPr>
        <w:t>Invoice Validation</w:t>
      </w:r>
    </w:p>
    <w:p w14:paraId="0782D933" w14:textId="77777777" w:rsidR="004D6FEC" w:rsidRPr="00C166F3" w:rsidRDefault="004D6FEC" w:rsidP="004D6FEC">
      <w:pPr>
        <w:rPr>
          <w:sz w:val="24"/>
          <w:szCs w:val="24"/>
        </w:rPr>
      </w:pPr>
      <w:r w:rsidRPr="00C166F3">
        <w:rPr>
          <w:sz w:val="24"/>
          <w:szCs w:val="24"/>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14:paraId="41D32489" w14:textId="77777777" w:rsidR="004D6FEC" w:rsidRPr="00C166F3" w:rsidRDefault="004D6FEC" w:rsidP="004D6FEC">
      <w:pPr>
        <w:rPr>
          <w:b/>
          <w:sz w:val="24"/>
          <w:szCs w:val="24"/>
        </w:rPr>
      </w:pPr>
      <w:r w:rsidRPr="00C166F3">
        <w:rPr>
          <w:b/>
          <w:sz w:val="24"/>
          <w:szCs w:val="24"/>
        </w:rPr>
        <w:t xml:space="preserve">Your Right of Access to Your Records </w:t>
      </w:r>
    </w:p>
    <w:p w14:paraId="5C2D7FA6" w14:textId="77777777" w:rsidR="004D6FEC" w:rsidRPr="00C166F3" w:rsidRDefault="004D6FEC" w:rsidP="004D6FEC">
      <w:pPr>
        <w:rPr>
          <w:sz w:val="24"/>
          <w:szCs w:val="24"/>
        </w:rPr>
      </w:pPr>
      <w:r w:rsidRPr="00C166F3">
        <w:rPr>
          <w:sz w:val="24"/>
          <w:szCs w:val="24"/>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14:paraId="5886E203" w14:textId="6CEDFFDE" w:rsidR="004D6FEC" w:rsidRDefault="00626CEE" w:rsidP="004D6FEC">
      <w:pPr>
        <w:rPr>
          <w:sz w:val="24"/>
          <w:szCs w:val="24"/>
        </w:rPr>
      </w:pPr>
      <w:r>
        <w:rPr>
          <w:sz w:val="24"/>
          <w:szCs w:val="24"/>
        </w:rPr>
        <w:t>Audley Mills Surgery, 57 Eastwood Road, Rayleigh, Essex. SS6 7JF</w:t>
      </w:r>
    </w:p>
    <w:p w14:paraId="49997DB5" w14:textId="017DDB0B" w:rsidR="006340B4" w:rsidRDefault="006340B4" w:rsidP="004D6FEC">
      <w:pPr>
        <w:rPr>
          <w:sz w:val="24"/>
          <w:szCs w:val="24"/>
        </w:rPr>
      </w:pPr>
      <w:r>
        <w:rPr>
          <w:sz w:val="24"/>
          <w:szCs w:val="24"/>
        </w:rPr>
        <w:t xml:space="preserve">Access is also available by registering for on-line access to </w:t>
      </w:r>
      <w:proofErr w:type="spellStart"/>
      <w:r>
        <w:rPr>
          <w:sz w:val="24"/>
          <w:szCs w:val="24"/>
        </w:rPr>
        <w:t>SystmOne</w:t>
      </w:r>
      <w:proofErr w:type="spellEnd"/>
      <w:r>
        <w:rPr>
          <w:sz w:val="24"/>
          <w:szCs w:val="24"/>
        </w:rPr>
        <w:t>.</w:t>
      </w:r>
    </w:p>
    <w:p w14:paraId="5448DDFB" w14:textId="77777777" w:rsidR="00626CEE" w:rsidRPr="00C166F3" w:rsidRDefault="00626CEE" w:rsidP="004D6FEC">
      <w:pPr>
        <w:rPr>
          <w:sz w:val="24"/>
          <w:szCs w:val="24"/>
        </w:rPr>
      </w:pPr>
    </w:p>
    <w:p w14:paraId="207862D2" w14:textId="77777777" w:rsidR="004D6FEC" w:rsidRPr="00C166F3" w:rsidRDefault="004D6FEC" w:rsidP="004D6FEC">
      <w:pPr>
        <w:rPr>
          <w:b/>
          <w:sz w:val="24"/>
          <w:szCs w:val="24"/>
        </w:rPr>
      </w:pPr>
      <w:r w:rsidRPr="00C166F3">
        <w:rPr>
          <w:b/>
          <w:sz w:val="24"/>
          <w:szCs w:val="24"/>
        </w:rPr>
        <w:lastRenderedPageBreak/>
        <w:t xml:space="preserve">Complaints </w:t>
      </w:r>
    </w:p>
    <w:p w14:paraId="4573D281" w14:textId="77777777" w:rsidR="004D6FEC" w:rsidRDefault="004D6FEC" w:rsidP="004D6FEC">
      <w:pPr>
        <w:rPr>
          <w:sz w:val="24"/>
          <w:szCs w:val="24"/>
        </w:rPr>
      </w:pPr>
      <w:r w:rsidRPr="00C166F3">
        <w:rPr>
          <w:sz w:val="24"/>
          <w:szCs w:val="24"/>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C166F3">
        <w:rPr>
          <w:b/>
          <w:sz w:val="24"/>
          <w:szCs w:val="24"/>
        </w:rPr>
        <w:t>in writing</w:t>
      </w:r>
      <w:r w:rsidRPr="00C166F3">
        <w:rPr>
          <w:sz w:val="24"/>
          <w:szCs w:val="24"/>
        </w:rPr>
        <w:t xml:space="preserve"> to the Practice Manager at:</w:t>
      </w:r>
    </w:p>
    <w:p w14:paraId="075F6BE5" w14:textId="5F371609" w:rsidR="006340B4" w:rsidRDefault="00626CEE" w:rsidP="006340B4">
      <w:pPr>
        <w:rPr>
          <w:sz w:val="24"/>
          <w:szCs w:val="24"/>
        </w:rPr>
      </w:pPr>
      <w:r>
        <w:rPr>
          <w:sz w:val="24"/>
          <w:szCs w:val="24"/>
        </w:rPr>
        <w:t>Audley Mills Surgery, 57 Eastwood Road, Rayleigh, Essex. SS6 7JF</w:t>
      </w:r>
    </w:p>
    <w:p w14:paraId="72BAD92D" w14:textId="77777777" w:rsidR="004D6FEC" w:rsidRPr="00C166F3" w:rsidRDefault="004D6FEC" w:rsidP="004D6FEC">
      <w:pPr>
        <w:rPr>
          <w:sz w:val="24"/>
          <w:szCs w:val="24"/>
        </w:rPr>
      </w:pPr>
      <w:r w:rsidRPr="00C166F3">
        <w:rPr>
          <w:sz w:val="24"/>
          <w:szCs w:val="24"/>
        </w:rPr>
        <w:t xml:space="preserve">If you remain dissatisfied with our response you can contact the Information Commissioner’s Office at Wycliffe House, Water Lane, </w:t>
      </w:r>
      <w:proofErr w:type="spellStart"/>
      <w:r w:rsidRPr="00C166F3">
        <w:rPr>
          <w:sz w:val="24"/>
          <w:szCs w:val="24"/>
        </w:rPr>
        <w:t>Wimslow</w:t>
      </w:r>
      <w:proofErr w:type="spellEnd"/>
      <w:r w:rsidRPr="00C166F3">
        <w:rPr>
          <w:sz w:val="24"/>
          <w:szCs w:val="24"/>
        </w:rPr>
        <w:t xml:space="preserve">, Cheshire SK9 5AF – Enquiry Line: 01625 545700 or online at </w:t>
      </w:r>
      <w:hyperlink r:id="rId7" w:history="1">
        <w:r w:rsidRPr="00C166F3">
          <w:rPr>
            <w:color w:val="0000FF"/>
            <w:sz w:val="24"/>
            <w:szCs w:val="24"/>
            <w:u w:val="single"/>
          </w:rPr>
          <w:t>www.ico.gov.uk</w:t>
        </w:r>
      </w:hyperlink>
      <w:r w:rsidRPr="00C166F3">
        <w:rPr>
          <w:sz w:val="24"/>
          <w:szCs w:val="24"/>
        </w:rPr>
        <w:t xml:space="preserve"> </w:t>
      </w:r>
    </w:p>
    <w:p w14:paraId="052A7AE7" w14:textId="77777777" w:rsidR="00A776C0" w:rsidRPr="00E82B17" w:rsidRDefault="00A776C0" w:rsidP="00E82B17"/>
    <w:sectPr w:rsidR="00A776C0" w:rsidRPr="00E82B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0ACEF" w14:textId="77777777" w:rsidR="001022B8" w:rsidRDefault="001022B8" w:rsidP="001022B8">
      <w:pPr>
        <w:spacing w:after="0" w:line="240" w:lineRule="auto"/>
      </w:pPr>
      <w:r>
        <w:separator/>
      </w:r>
    </w:p>
  </w:endnote>
  <w:endnote w:type="continuationSeparator" w:id="0">
    <w:p w14:paraId="47C75FC9" w14:textId="77777777" w:rsidR="001022B8" w:rsidRDefault="001022B8" w:rsidP="0010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9A498" w14:textId="77777777" w:rsidR="001022B8" w:rsidRDefault="001022B8" w:rsidP="001022B8">
      <w:pPr>
        <w:spacing w:after="0" w:line="240" w:lineRule="auto"/>
      </w:pPr>
      <w:r>
        <w:separator/>
      </w:r>
    </w:p>
  </w:footnote>
  <w:footnote w:type="continuationSeparator" w:id="0">
    <w:p w14:paraId="0BF9066E" w14:textId="77777777" w:rsidR="001022B8" w:rsidRDefault="001022B8" w:rsidP="00102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D6EA" w14:textId="0997902E" w:rsidR="001022B8" w:rsidRDefault="00626CEE" w:rsidP="001022B8">
    <w:pPr>
      <w:pStyle w:val="Header"/>
      <w:jc w:val="right"/>
    </w:pPr>
    <w:r w:rsidRPr="00727D69">
      <w:rPr>
        <w:noProof/>
        <w:sz w:val="28"/>
        <w:szCs w:val="28"/>
        <w:lang w:eastAsia="en-GB"/>
      </w:rPr>
      <w:drawing>
        <wp:anchor distT="0" distB="0" distL="114300" distR="114300" simplePos="0" relativeHeight="251658240" behindDoc="0" locked="0" layoutInCell="1" allowOverlap="1" wp14:anchorId="41183F9C" wp14:editId="41B7BFDF">
          <wp:simplePos x="0" y="0"/>
          <wp:positionH relativeFrom="margin">
            <wp:posOffset>-695325</wp:posOffset>
          </wp:positionH>
          <wp:positionV relativeFrom="margin">
            <wp:posOffset>-751205</wp:posOffset>
          </wp:positionV>
          <wp:extent cx="971550" cy="802640"/>
          <wp:effectExtent l="0" t="0" r="0" b="0"/>
          <wp:wrapSquare wrapText="bothSides"/>
          <wp:docPr id="1" name="Picture 1" descr="AMill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lls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0992F" w14:textId="24F9434C" w:rsidR="001022B8" w:rsidRDefault="00102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F18DD"/>
    <w:multiLevelType w:val="hybridMultilevel"/>
    <w:tmpl w:val="BFAA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A834B2"/>
    <w:multiLevelType w:val="hybridMultilevel"/>
    <w:tmpl w:val="AB4E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9403B7"/>
    <w:multiLevelType w:val="hybridMultilevel"/>
    <w:tmpl w:val="5A0CF9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7FC5777"/>
    <w:multiLevelType w:val="hybridMultilevel"/>
    <w:tmpl w:val="66A07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367407"/>
    <w:multiLevelType w:val="hybridMultilevel"/>
    <w:tmpl w:val="235E1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6A11F3"/>
    <w:multiLevelType w:val="hybridMultilevel"/>
    <w:tmpl w:val="83E8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24008"/>
    <w:multiLevelType w:val="hybridMultilevel"/>
    <w:tmpl w:val="7DC8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78A325F"/>
    <w:multiLevelType w:val="hybridMultilevel"/>
    <w:tmpl w:val="4120E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5C017A"/>
    <w:multiLevelType w:val="hybridMultilevel"/>
    <w:tmpl w:val="9B546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7"/>
  </w:num>
  <w:num w:numId="5">
    <w:abstractNumId w:val="5"/>
  </w:num>
  <w:num w:numId="6">
    <w:abstractNumId w:val="4"/>
  </w:num>
  <w:num w:numId="7">
    <w:abstractNumId w:val="15"/>
  </w:num>
  <w:num w:numId="8">
    <w:abstractNumId w:val="11"/>
  </w:num>
  <w:num w:numId="9">
    <w:abstractNumId w:val="14"/>
  </w:num>
  <w:num w:numId="10">
    <w:abstractNumId w:val="9"/>
  </w:num>
  <w:num w:numId="11">
    <w:abstractNumId w:val="12"/>
  </w:num>
  <w:num w:numId="12">
    <w:abstractNumId w:val="3"/>
  </w:num>
  <w:num w:numId="13">
    <w:abstractNumId w:val="1"/>
  </w:num>
  <w:num w:numId="14">
    <w:abstractNumId w:val="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D4"/>
    <w:rsid w:val="001022B8"/>
    <w:rsid w:val="004B2521"/>
    <w:rsid w:val="004D6FEC"/>
    <w:rsid w:val="005F45E0"/>
    <w:rsid w:val="00626CEE"/>
    <w:rsid w:val="006340B4"/>
    <w:rsid w:val="006771D4"/>
    <w:rsid w:val="00A776C0"/>
    <w:rsid w:val="00A9506D"/>
    <w:rsid w:val="00BD1160"/>
    <w:rsid w:val="00E82B17"/>
    <w:rsid w:val="00F341AF"/>
    <w:rsid w:val="00F6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CCAC"/>
  <w15:docId w15:val="{802224F8-A005-4D22-AC21-00DF4764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6D"/>
    <w:pPr>
      <w:spacing w:after="160" w:line="256" w:lineRule="auto"/>
    </w:pPr>
    <w:rPr>
      <w:rFonts w:ascii="Calibri" w:eastAsia="Calibri" w:hAnsi="Calibri" w:cs="Times New Roman"/>
    </w:rPr>
  </w:style>
  <w:style w:type="paragraph" w:styleId="Heading1">
    <w:name w:val="heading 1"/>
    <w:basedOn w:val="Normal"/>
    <w:next w:val="Normal"/>
    <w:link w:val="Heading1Char"/>
    <w:qFormat/>
    <w:rsid w:val="00A776C0"/>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D4"/>
    <w:rPr>
      <w:rFonts w:ascii="Tahoma" w:hAnsi="Tahoma" w:cs="Tahoma"/>
      <w:sz w:val="16"/>
      <w:szCs w:val="16"/>
    </w:rPr>
  </w:style>
  <w:style w:type="paragraph" w:styleId="Header">
    <w:name w:val="header"/>
    <w:basedOn w:val="Normal"/>
    <w:link w:val="HeaderChar"/>
    <w:uiPriority w:val="99"/>
    <w:unhideWhenUsed/>
    <w:rsid w:val="00102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B8"/>
  </w:style>
  <w:style w:type="paragraph" w:styleId="Footer">
    <w:name w:val="footer"/>
    <w:basedOn w:val="Normal"/>
    <w:link w:val="FooterChar"/>
    <w:uiPriority w:val="99"/>
    <w:unhideWhenUsed/>
    <w:rsid w:val="00102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B8"/>
  </w:style>
  <w:style w:type="paragraph" w:styleId="ListParagraph">
    <w:name w:val="List Paragraph"/>
    <w:basedOn w:val="Normal"/>
    <w:uiPriority w:val="34"/>
    <w:qFormat/>
    <w:rsid w:val="00A9506D"/>
    <w:pPr>
      <w:ind w:left="720"/>
    </w:pPr>
  </w:style>
  <w:style w:type="character" w:customStyle="1" w:styleId="Heading1Char">
    <w:name w:val="Heading 1 Char"/>
    <w:basedOn w:val="DefaultParagraphFont"/>
    <w:link w:val="Heading1"/>
    <w:rsid w:val="00A776C0"/>
    <w:rPr>
      <w:rFonts w:ascii="Tahoma" w:eastAsia="Times New Roman" w:hAnsi="Tahoma" w:cs="Arial"/>
      <w:b/>
      <w:bCs/>
      <w:caps/>
      <w:kern w:val="32"/>
      <w:sz w:val="24"/>
      <w:szCs w:val="32"/>
      <w:u w:val="thick"/>
    </w:rPr>
  </w:style>
  <w:style w:type="paragraph" w:customStyle="1" w:styleId="FPMNumber">
    <w:name w:val="FPM Number"/>
    <w:basedOn w:val="Normal"/>
    <w:rsid w:val="00A776C0"/>
    <w:pPr>
      <w:numPr>
        <w:numId w:val="8"/>
      </w:numPr>
      <w:spacing w:after="0" w:line="240" w:lineRule="auto"/>
    </w:pPr>
    <w:rPr>
      <w:rFonts w:ascii="Tahoma" w:eastAsia="Times New Roman"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Coldicott</dc:creator>
  <cp:lastModifiedBy>DOWNS, Sally (AUDLEY MILLS SURGERY)</cp:lastModifiedBy>
  <cp:revision>2</cp:revision>
  <dcterms:created xsi:type="dcterms:W3CDTF">2022-03-09T13:33:00Z</dcterms:created>
  <dcterms:modified xsi:type="dcterms:W3CDTF">2022-03-09T13:33:00Z</dcterms:modified>
</cp:coreProperties>
</file>