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CE22" w14:textId="77777777" w:rsidR="000B0C36" w:rsidRDefault="000B0C36" w:rsidP="005B03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9ACE2CD" w14:textId="69CDDC58" w:rsidR="005B03E8" w:rsidRDefault="005B03E8" w:rsidP="005B03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BA32E4">
        <w:rPr>
          <w:rFonts w:ascii="Arial" w:hAnsi="Arial" w:cs="Arial"/>
          <w:b/>
          <w:bCs/>
          <w:sz w:val="28"/>
          <w:szCs w:val="28"/>
          <w:lang w:eastAsia="en-GB"/>
        </w:rPr>
        <w:t>Consent to proxy access to GP Online Services (if patient does not have capacity)</w:t>
      </w:r>
      <w:r w:rsidR="000351BE">
        <w:rPr>
          <w:rFonts w:ascii="Arial" w:hAnsi="Arial" w:cs="Arial"/>
          <w:b/>
          <w:bCs/>
          <w:sz w:val="28"/>
          <w:szCs w:val="28"/>
          <w:lang w:eastAsia="en-GB"/>
        </w:rPr>
        <w:t xml:space="preserve"> including children aged 12 years &amp; under</w:t>
      </w:r>
    </w:p>
    <w:p w14:paraId="198B1B0D" w14:textId="0899779A" w:rsidR="00DC2D47" w:rsidRDefault="00DC2D47" w:rsidP="005B03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28DF311" w14:textId="7EE9116C" w:rsidR="00DC2D47" w:rsidRPr="00BA32E4" w:rsidRDefault="00DC2D47" w:rsidP="005B03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Name: …………………………….……..  D.O.B..……………………………</w:t>
      </w:r>
    </w:p>
    <w:p w14:paraId="5885B839" w14:textId="77777777" w:rsidR="005B03E8" w:rsidRDefault="005B03E8" w:rsidP="005B03E8">
      <w:pPr>
        <w:rPr>
          <w:rFonts w:ascii="Arial" w:hAnsi="Arial" w:cs="Arial"/>
          <w:lang w:eastAsia="en-GB"/>
        </w:rPr>
      </w:pPr>
    </w:p>
    <w:p w14:paraId="1CF9562D" w14:textId="77777777" w:rsidR="005B03E8" w:rsidRPr="00BA32E4" w:rsidRDefault="005B03E8" w:rsidP="005B03E8">
      <w:pPr>
        <w:rPr>
          <w:rFonts w:ascii="Arial" w:hAnsi="Arial" w:cs="Arial"/>
          <w:sz w:val="22"/>
          <w:szCs w:val="22"/>
          <w:lang w:eastAsia="en-GB"/>
        </w:rPr>
      </w:pPr>
      <w:r w:rsidRPr="00BA32E4">
        <w:rPr>
          <w:rFonts w:ascii="Arial" w:hAnsi="Arial" w:cs="Arial"/>
          <w:sz w:val="22"/>
          <w:szCs w:val="22"/>
          <w:lang w:eastAsia="en-GB"/>
        </w:rPr>
        <w:t xml:space="preserve">I/We wish to have access to the health records on </w:t>
      </w:r>
      <w:r w:rsidRPr="00BA32E4">
        <w:rPr>
          <w:rFonts w:ascii="Arial" w:hAnsi="Arial" w:cs="Arial"/>
          <w:b/>
          <w:sz w:val="22"/>
          <w:szCs w:val="22"/>
          <w:lang w:eastAsia="en-GB"/>
        </w:rPr>
        <w:t xml:space="preserve">behalf of </w:t>
      </w:r>
      <w:r w:rsidRPr="00BA32E4">
        <w:rPr>
          <w:rFonts w:ascii="Arial" w:hAnsi="Arial" w:cs="Arial"/>
          <w:sz w:val="22"/>
          <w:szCs w:val="22"/>
          <w:lang w:eastAsia="en-GB"/>
        </w:rPr>
        <w:t>the above-named patient</w:t>
      </w:r>
    </w:p>
    <w:p w14:paraId="246BAC4E" w14:textId="77777777" w:rsidR="005B03E8" w:rsidRDefault="005B03E8" w:rsidP="005B03E8">
      <w:pPr>
        <w:ind w:left="-567"/>
        <w:rPr>
          <w:rFonts w:ascii="Arial" w:hAnsi="Arial" w:cs="Arial"/>
          <w:lang w:eastAsia="en-GB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118"/>
      </w:tblGrid>
      <w:tr w:rsidR="005B03E8" w:rsidRPr="00BA32E4" w14:paraId="0B48C67C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1BDE967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976" w:type="dxa"/>
          </w:tcPr>
          <w:p w14:paraId="7DAFEFAD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AC931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5534B2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118" w:type="dxa"/>
          </w:tcPr>
          <w:p w14:paraId="73D3469C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E8" w:rsidRPr="00BA32E4" w14:paraId="162B4A09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F3479C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</w:t>
            </w:r>
            <w:r w:rsidRPr="00BA32E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2976" w:type="dxa"/>
          </w:tcPr>
          <w:p w14:paraId="6D0EE6DD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B9928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AEF8174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3118" w:type="dxa"/>
          </w:tcPr>
          <w:p w14:paraId="2146049A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E8" w:rsidRPr="00BA32E4" w14:paraId="263DF3FD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5C3F6B1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A32E4">
              <w:rPr>
                <w:rFonts w:ascii="Arial" w:hAnsi="Arial" w:cs="Arial"/>
                <w:b/>
                <w:sz w:val="22"/>
                <w:szCs w:val="22"/>
              </w:rPr>
              <w:t>irth</w:t>
            </w:r>
          </w:p>
        </w:tc>
        <w:tc>
          <w:tcPr>
            <w:tcW w:w="2976" w:type="dxa"/>
          </w:tcPr>
          <w:p w14:paraId="19DB995A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6DC40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8C52D2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>irth</w:t>
            </w:r>
          </w:p>
        </w:tc>
        <w:tc>
          <w:tcPr>
            <w:tcW w:w="3118" w:type="dxa"/>
          </w:tcPr>
          <w:p w14:paraId="18523EBF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E8" w:rsidRPr="00BA32E4" w14:paraId="451C9260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C5F924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976" w:type="dxa"/>
          </w:tcPr>
          <w:p w14:paraId="12F3B7D1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F8952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3D1B3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0A1BD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A397DBD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3118" w:type="dxa"/>
          </w:tcPr>
          <w:p w14:paraId="0A99B0B4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E8" w:rsidRPr="00BA32E4" w14:paraId="465BF481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28546C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76" w:type="dxa"/>
          </w:tcPr>
          <w:p w14:paraId="4A3BB47C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7DF9F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A9ACA27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14:paraId="2F4A0985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E8" w:rsidRPr="00BA32E4" w14:paraId="5D9DDE55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0BFD3C0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976" w:type="dxa"/>
          </w:tcPr>
          <w:p w14:paraId="6A2B5340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5AAAC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F115BF5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118" w:type="dxa"/>
          </w:tcPr>
          <w:p w14:paraId="280186D2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E8" w:rsidRPr="00BA32E4" w14:paraId="263B9F92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675DFD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976" w:type="dxa"/>
          </w:tcPr>
          <w:p w14:paraId="748D7718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EB8CB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FA4454D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3118" w:type="dxa"/>
          </w:tcPr>
          <w:p w14:paraId="7C0350B1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E8" w:rsidRPr="00BA32E4" w14:paraId="7BC15D87" w14:textId="77777777" w:rsidTr="00331E23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86574E3" w14:textId="77777777" w:rsidR="005B03E8" w:rsidRPr="00BA32E4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2976" w:type="dxa"/>
          </w:tcPr>
          <w:p w14:paraId="474201EE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0DCA7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2DE0AA" w14:textId="77777777" w:rsidR="005B03E8" w:rsidRPr="00BA32E4" w:rsidRDefault="005B03E8" w:rsidP="00331E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2E4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118" w:type="dxa"/>
          </w:tcPr>
          <w:p w14:paraId="4A10A61C" w14:textId="77777777" w:rsidR="005B03E8" w:rsidRPr="00BA32E4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2E10AF" w14:textId="77777777" w:rsidR="005B03E8" w:rsidRPr="00414103" w:rsidRDefault="005B03E8" w:rsidP="005B03E8">
      <w:pPr>
        <w:rPr>
          <w:rFonts w:ascii="Arial" w:hAnsi="Arial" w:cs="Arial"/>
          <w:lang w:eastAsia="en-GB"/>
        </w:rPr>
      </w:pPr>
    </w:p>
    <w:p w14:paraId="3642E12B" w14:textId="77777777" w:rsidR="005B03E8" w:rsidRPr="00BA32E4" w:rsidRDefault="005B03E8" w:rsidP="005B03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BA32E4">
        <w:rPr>
          <w:rFonts w:ascii="Arial" w:hAnsi="Arial" w:cs="Arial"/>
          <w:bCs/>
          <w:sz w:val="22"/>
          <w:szCs w:val="22"/>
          <w:lang w:eastAsia="en-GB"/>
        </w:rPr>
        <w:t>(If more than one person is to be given access then please list the above details for each additional person on a separate sheet of paper).</w:t>
      </w:r>
    </w:p>
    <w:p w14:paraId="3EC4EF0F" w14:textId="77777777" w:rsidR="005B03E8" w:rsidRDefault="005B03E8" w:rsidP="005B03E8">
      <w:pPr>
        <w:rPr>
          <w:rFonts w:ascii="Arial" w:eastAsia="Calibri" w:hAnsi="Arial" w:cs="Arial"/>
          <w:b/>
          <w:bCs/>
          <w:lang w:eastAsia="en-GB"/>
        </w:rPr>
      </w:pPr>
    </w:p>
    <w:p w14:paraId="2413F462" w14:textId="77777777" w:rsidR="005B03E8" w:rsidRPr="00A94256" w:rsidRDefault="005B03E8" w:rsidP="005B03E8">
      <w:pPr>
        <w:rPr>
          <w:rFonts w:ascii="Arial" w:eastAsia="Calibri" w:hAnsi="Arial" w:cs="Arial"/>
          <w:b/>
          <w:bCs/>
          <w:lang w:eastAsia="en-GB"/>
        </w:rPr>
      </w:pPr>
      <w:r w:rsidRPr="00A94256">
        <w:rPr>
          <w:rFonts w:ascii="Arial" w:eastAsia="Calibri" w:hAnsi="Arial" w:cs="Arial"/>
          <w:b/>
          <w:bCs/>
          <w:lang w:eastAsia="en-GB"/>
        </w:rPr>
        <w:t>Reason for access:</w:t>
      </w:r>
    </w:p>
    <w:p w14:paraId="2C931697" w14:textId="77777777" w:rsidR="005B03E8" w:rsidRPr="001D5833" w:rsidRDefault="005B03E8" w:rsidP="005B03E8">
      <w:pPr>
        <w:rPr>
          <w:rFonts w:ascii="Arial" w:eastAsia="Calibri" w:hAnsi="Arial" w:cs="Arial"/>
          <w:lang w:eastAsia="en-GB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5B03E8" w14:paraId="02C4D8F8" w14:textId="77777777" w:rsidTr="00331E23">
        <w:tc>
          <w:tcPr>
            <w:tcW w:w="8505" w:type="dxa"/>
            <w:vAlign w:val="center"/>
          </w:tcPr>
          <w:p w14:paraId="21D6612B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I/We have been appointed by the Court to manage the patient’s affairs and attach a certified copy of the court order appointing me to do so</w:t>
            </w:r>
          </w:p>
        </w:tc>
        <w:tc>
          <w:tcPr>
            <w:tcW w:w="709" w:type="dxa"/>
            <w:vAlign w:val="center"/>
          </w:tcPr>
          <w:p w14:paraId="385A7EF2" w14:textId="77777777" w:rsidR="005B03E8" w:rsidRDefault="005B03E8" w:rsidP="00331E23">
            <w:pPr>
              <w:spacing w:before="60" w:after="60"/>
              <w:ind w:left="-397" w:firstLine="299"/>
              <w:jc w:val="center"/>
              <w:rPr>
                <w:rFonts w:eastAsia="Arial"/>
                <w:color w:val="000000"/>
                <w:spacing w:val="-2"/>
              </w:rPr>
            </w:pPr>
            <w:r>
              <w:t xml:space="preserve">  </w:t>
            </w:r>
            <w:r w:rsidRPr="00966148">
              <w:sym w:font="Wingdings" w:char="F06F"/>
            </w:r>
          </w:p>
        </w:tc>
      </w:tr>
      <w:tr w:rsidR="005B03E8" w14:paraId="1F1A702D" w14:textId="77777777" w:rsidTr="00331E23">
        <w:tc>
          <w:tcPr>
            <w:tcW w:w="8505" w:type="dxa"/>
            <w:vAlign w:val="center"/>
          </w:tcPr>
          <w:p w14:paraId="54C44768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am/We are acting </w:t>
            </w:r>
            <w:r w:rsidRPr="002149F7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in loco parentis</w:t>
            </w: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709" w:type="dxa"/>
            <w:vAlign w:val="center"/>
          </w:tcPr>
          <w:p w14:paraId="08F44C29" w14:textId="77777777" w:rsidR="005B03E8" w:rsidRDefault="005B03E8" w:rsidP="00331E23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  <w:tr w:rsidR="005B03E8" w14:paraId="42372E1A" w14:textId="77777777" w:rsidTr="00331E23">
        <w:tc>
          <w:tcPr>
            <w:tcW w:w="8505" w:type="dxa"/>
            <w:vAlign w:val="center"/>
          </w:tcPr>
          <w:p w14:paraId="544E396D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 am/We are the deceased person’s personal representative and attach confirmation of my/our appointment (grant of probate/letters of administration)</w:t>
            </w:r>
          </w:p>
        </w:tc>
        <w:tc>
          <w:tcPr>
            <w:tcW w:w="709" w:type="dxa"/>
            <w:vAlign w:val="center"/>
          </w:tcPr>
          <w:p w14:paraId="57FDE496" w14:textId="77777777" w:rsidR="005B03E8" w:rsidRPr="00966148" w:rsidRDefault="005B03E8" w:rsidP="00331E23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  <w:tr w:rsidR="005B03E8" w14:paraId="0C173695" w14:textId="77777777" w:rsidTr="00331E23">
        <w:tc>
          <w:tcPr>
            <w:tcW w:w="8505" w:type="dxa"/>
            <w:vAlign w:val="center"/>
          </w:tcPr>
          <w:p w14:paraId="59F06C97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I/We have written and witnessed consent from the deceased person’s personal</w:t>
            </w:r>
          </w:p>
          <w:p w14:paraId="7782D231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representative and attach Proof of Appointment</w:t>
            </w:r>
          </w:p>
        </w:tc>
        <w:tc>
          <w:tcPr>
            <w:tcW w:w="709" w:type="dxa"/>
            <w:vAlign w:val="center"/>
          </w:tcPr>
          <w:p w14:paraId="70C68CDF" w14:textId="77777777" w:rsidR="005B03E8" w:rsidRPr="00966148" w:rsidRDefault="005B03E8" w:rsidP="00331E23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  <w:tr w:rsidR="005B03E8" w14:paraId="1AB2748E" w14:textId="77777777" w:rsidTr="00331E23">
        <w:tc>
          <w:tcPr>
            <w:tcW w:w="8505" w:type="dxa"/>
            <w:vAlign w:val="center"/>
          </w:tcPr>
          <w:p w14:paraId="7195B76F" w14:textId="77777777" w:rsidR="005B03E8" w:rsidRPr="002149F7" w:rsidRDefault="005B03E8" w:rsidP="00331E23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I/We have a claim arising from the person’s death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</w:t>
            </w: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lease state details below)</w:t>
            </w:r>
          </w:p>
        </w:tc>
        <w:tc>
          <w:tcPr>
            <w:tcW w:w="709" w:type="dxa"/>
            <w:vAlign w:val="center"/>
          </w:tcPr>
          <w:p w14:paraId="17AB1E34" w14:textId="77777777" w:rsidR="005B03E8" w:rsidRPr="00966148" w:rsidRDefault="005B03E8" w:rsidP="00331E23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</w:tbl>
    <w:p w14:paraId="4B2E1FE3" w14:textId="77777777" w:rsidR="005B03E8" w:rsidRDefault="005B03E8" w:rsidP="005B03E8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eastAsia="en-GB"/>
        </w:rPr>
      </w:pPr>
    </w:p>
    <w:p w14:paraId="54CFC924" w14:textId="337574BC" w:rsidR="005B03E8" w:rsidRPr="002149F7" w:rsidRDefault="005B03E8" w:rsidP="005B03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2149F7">
        <w:rPr>
          <w:rFonts w:ascii="Arial" w:hAnsi="Arial" w:cs="Arial"/>
          <w:b/>
          <w:bCs/>
          <w:sz w:val="28"/>
          <w:szCs w:val="28"/>
          <w:lang w:eastAsia="en-GB"/>
        </w:rPr>
        <w:t>Proxy access online services available</w:t>
      </w:r>
    </w:p>
    <w:p w14:paraId="42645BD2" w14:textId="77777777" w:rsidR="005B03E8" w:rsidRDefault="005B03E8" w:rsidP="005B03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1F2356CA" w14:textId="77777777" w:rsidR="005B03E8" w:rsidRPr="002149F7" w:rsidRDefault="005B03E8" w:rsidP="005B03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2149F7">
        <w:rPr>
          <w:rFonts w:ascii="Arial" w:eastAsia="Calibri" w:hAnsi="Arial" w:cs="Arial"/>
          <w:sz w:val="22"/>
          <w:szCs w:val="22"/>
          <w:lang w:eastAsia="en-GB"/>
        </w:rPr>
        <w:t>I/We wish to have access to the following online services (please tick all that apply):</w:t>
      </w:r>
    </w:p>
    <w:p w14:paraId="29C55282" w14:textId="77777777" w:rsidR="005B03E8" w:rsidRPr="002149F7" w:rsidRDefault="005B03E8" w:rsidP="005B03E8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709"/>
      </w:tblGrid>
      <w:tr w:rsidR="005B03E8" w:rsidRPr="002149F7" w14:paraId="0236C8B9" w14:textId="77777777" w:rsidTr="00331E23">
        <w:tc>
          <w:tcPr>
            <w:tcW w:w="8505" w:type="dxa"/>
          </w:tcPr>
          <w:p w14:paraId="11FB17E0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Booking appointments</w:t>
            </w:r>
          </w:p>
        </w:tc>
        <w:tc>
          <w:tcPr>
            <w:tcW w:w="709" w:type="dxa"/>
            <w:vAlign w:val="center"/>
          </w:tcPr>
          <w:p w14:paraId="68CFAD43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5B03E8" w:rsidRPr="002149F7" w14:paraId="35DD33B8" w14:textId="77777777" w:rsidTr="00331E2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B78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Requesting repeat prescriptions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F27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5B03E8" w:rsidRPr="002149F7" w14:paraId="5302B60A" w14:textId="77777777" w:rsidTr="00331E23">
        <w:trPr>
          <w:trHeight w:val="252"/>
        </w:trPr>
        <w:tc>
          <w:tcPr>
            <w:tcW w:w="8505" w:type="dxa"/>
            <w:shd w:val="clear" w:color="auto" w:fill="auto"/>
          </w:tcPr>
          <w:p w14:paraId="0215EE5E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Access to my medical records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63B6E" w14:textId="77777777" w:rsidR="005B03E8" w:rsidRPr="002149F7" w:rsidRDefault="005B03E8" w:rsidP="00331E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2A0E8EA0" w14:textId="77777777" w:rsidR="005B03E8" w:rsidRDefault="005B03E8" w:rsidP="005B03E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6553972" w14:textId="77777777" w:rsidR="005B03E8" w:rsidRDefault="005B03E8" w:rsidP="005B03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B8266AC" w14:textId="1FB39582" w:rsidR="005B03E8" w:rsidRPr="00981D43" w:rsidRDefault="005B03E8" w:rsidP="005B03E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Proxy d</w:t>
      </w:r>
      <w:r w:rsidRPr="00981D43">
        <w:rPr>
          <w:rFonts w:ascii="Arial" w:hAnsi="Arial" w:cs="Arial"/>
          <w:b/>
          <w:bCs/>
          <w:sz w:val="28"/>
          <w:szCs w:val="28"/>
          <w:lang w:eastAsia="en-GB"/>
        </w:rPr>
        <w:t>eclaration</w:t>
      </w:r>
    </w:p>
    <w:p w14:paraId="24A98018" w14:textId="77777777" w:rsidR="005B03E8" w:rsidRPr="00414103" w:rsidRDefault="005B03E8" w:rsidP="005B03E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5A3E79F" w14:textId="77777777" w:rsidR="005B03E8" w:rsidRPr="002149F7" w:rsidRDefault="005B03E8" w:rsidP="005B03E8">
      <w:pPr>
        <w:rPr>
          <w:rFonts w:ascii="Arial" w:eastAsia="Calibri" w:hAnsi="Arial" w:cs="Arial"/>
          <w:sz w:val="22"/>
          <w:szCs w:val="22"/>
          <w:lang w:eastAsia="en-GB"/>
        </w:rPr>
      </w:pPr>
      <w:r w:rsidRPr="002149F7">
        <w:rPr>
          <w:rFonts w:ascii="Arial" w:eastAsia="Calibri" w:hAnsi="Arial" w:cs="Arial"/>
          <w:sz w:val="22"/>
          <w:szCs w:val="22"/>
          <w:lang w:eastAsia="en-GB"/>
        </w:rPr>
        <w:t xml:space="preserve">I/We wish to access to the medical record online of the above patient </w:t>
      </w:r>
      <w:r>
        <w:rPr>
          <w:rFonts w:ascii="Arial" w:eastAsia="Calibri" w:hAnsi="Arial" w:cs="Arial"/>
          <w:sz w:val="22"/>
          <w:szCs w:val="22"/>
          <w:lang w:eastAsia="en-GB"/>
        </w:rPr>
        <w:t>and I/w</w:t>
      </w:r>
      <w:r w:rsidRPr="002149F7">
        <w:rPr>
          <w:rFonts w:ascii="Arial" w:eastAsia="Calibri" w:hAnsi="Arial" w:cs="Arial"/>
          <w:sz w:val="22"/>
          <w:szCs w:val="22"/>
          <w:lang w:eastAsia="en-GB"/>
        </w:rPr>
        <w:t>e understand and agree with each statement (tick)</w:t>
      </w:r>
    </w:p>
    <w:p w14:paraId="4BF97C81" w14:textId="77777777" w:rsidR="005B03E8" w:rsidRDefault="005B03E8" w:rsidP="005B03E8">
      <w:pPr>
        <w:rPr>
          <w:rFonts w:ascii="Arial" w:eastAsia="Calibri" w:hAnsi="Arial" w:cs="Arial"/>
          <w:b/>
          <w:bCs/>
          <w:lang w:eastAsia="en-GB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5B03E8" w:rsidRPr="002149F7" w14:paraId="17CC955E" w14:textId="77777777" w:rsidTr="00331E23">
        <w:tc>
          <w:tcPr>
            <w:tcW w:w="8505" w:type="dxa"/>
          </w:tcPr>
          <w:p w14:paraId="2E245F0D" w14:textId="77777777" w:rsidR="005B03E8" w:rsidRPr="002149F7" w:rsidRDefault="005B03E8" w:rsidP="00331E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t>I/We will be responsible for the security of the information that I/we see or download</w:t>
            </w:r>
          </w:p>
        </w:tc>
        <w:tc>
          <w:tcPr>
            <w:tcW w:w="709" w:type="dxa"/>
            <w:vAlign w:val="center"/>
          </w:tcPr>
          <w:p w14:paraId="445F51A9" w14:textId="77777777" w:rsidR="005B03E8" w:rsidRPr="002149F7" w:rsidRDefault="005B03E8" w:rsidP="00331E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5B03E8" w:rsidRPr="002149F7" w14:paraId="3EBEC198" w14:textId="77777777" w:rsidTr="00331E23">
        <w:tc>
          <w:tcPr>
            <w:tcW w:w="8505" w:type="dxa"/>
          </w:tcPr>
          <w:p w14:paraId="1E8AE9E1" w14:textId="77777777" w:rsidR="005B03E8" w:rsidRPr="002149F7" w:rsidRDefault="005B03E8" w:rsidP="00331E23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709" w:type="dxa"/>
            <w:vAlign w:val="center"/>
          </w:tcPr>
          <w:p w14:paraId="523B0F17" w14:textId="77777777" w:rsidR="005B03E8" w:rsidRPr="002149F7" w:rsidRDefault="005B03E8" w:rsidP="00331E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5B03E8" w:rsidRPr="002149F7" w14:paraId="6D060E10" w14:textId="77777777" w:rsidTr="00331E23">
        <w:tc>
          <w:tcPr>
            <w:tcW w:w="8505" w:type="dxa"/>
          </w:tcPr>
          <w:p w14:paraId="3715AEB3" w14:textId="77777777" w:rsidR="005B03E8" w:rsidRPr="002149F7" w:rsidRDefault="005B03E8" w:rsidP="00331E23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If I/we see information in the record that is not about the patient or is inaccurate, I/we will contact the </w:t>
            </w: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as soon as possible. 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/we</w:t>
            </w: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will treat any information which is not about the patient as being strictly confidential</w:t>
            </w:r>
          </w:p>
        </w:tc>
        <w:tc>
          <w:tcPr>
            <w:tcW w:w="709" w:type="dxa"/>
            <w:vAlign w:val="center"/>
          </w:tcPr>
          <w:p w14:paraId="55DBD1A2" w14:textId="77777777" w:rsidR="005B03E8" w:rsidRPr="002149F7" w:rsidRDefault="005B03E8" w:rsidP="00331E2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1C567054" w14:textId="77777777" w:rsidR="005B03E8" w:rsidRDefault="005B03E8" w:rsidP="005B03E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GB"/>
        </w:rPr>
      </w:pPr>
    </w:p>
    <w:p w14:paraId="3B200B60" w14:textId="77777777" w:rsidR="005B03E8" w:rsidRPr="002149F7" w:rsidRDefault="005B03E8" w:rsidP="005B03E8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2149F7">
        <w:rPr>
          <w:rFonts w:ascii="Arial" w:eastAsia="Calibri" w:hAnsi="Arial" w:cs="Arial"/>
          <w:sz w:val="22"/>
          <w:szCs w:val="22"/>
          <w:lang w:eastAsia="en-GB"/>
        </w:rPr>
        <w:t xml:space="preserve">I declare that the information given by me is correct to the best of my knowledge and that I am entitled to apply for access to the health records referred to above under the terms of the </w:t>
      </w:r>
      <w:hyperlink r:id="rId6" w:history="1">
        <w:r w:rsidRPr="00AF6355">
          <w:rPr>
            <w:rStyle w:val="Hyperlink"/>
            <w:rFonts w:ascii="Arial" w:eastAsia="Calibri" w:hAnsi="Arial" w:cs="Arial"/>
            <w:sz w:val="22"/>
            <w:szCs w:val="22"/>
            <w:lang w:eastAsia="en-GB"/>
          </w:rPr>
          <w:t>Data Protection Act 2018</w:t>
        </w:r>
      </w:hyperlink>
      <w:r w:rsidRPr="002149F7">
        <w:rPr>
          <w:rFonts w:ascii="Arial" w:eastAsia="Calibri" w:hAnsi="Arial" w:cs="Arial"/>
          <w:sz w:val="22"/>
          <w:szCs w:val="22"/>
          <w:lang w:eastAsia="en-GB"/>
        </w:rPr>
        <w:t xml:space="preserve">.  </w:t>
      </w:r>
    </w:p>
    <w:p w14:paraId="576138F1" w14:textId="77777777" w:rsidR="005B03E8" w:rsidRDefault="005B03E8" w:rsidP="005B03E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7D251F0" w14:textId="77777777" w:rsidR="005B03E8" w:rsidRPr="00384FAD" w:rsidRDefault="005B03E8" w:rsidP="005B03E8">
      <w:pPr>
        <w:autoSpaceDE w:val="0"/>
        <w:autoSpaceDN w:val="0"/>
        <w:adjustRightInd w:val="0"/>
        <w:ind w:right="-755"/>
        <w:rPr>
          <w:rFonts w:ascii="Arial" w:hAnsi="Arial" w:cs="Arial"/>
          <w:bCs/>
          <w:color w:val="FF0000"/>
          <w:sz w:val="22"/>
          <w:szCs w:val="22"/>
          <w:lang w:eastAsia="en-GB"/>
        </w:rPr>
      </w:pPr>
      <w:r w:rsidRPr="00384FAD">
        <w:rPr>
          <w:rFonts w:ascii="Arial" w:hAnsi="Arial" w:cs="Arial"/>
          <w:bCs/>
          <w:color w:val="FF0000"/>
          <w:sz w:val="22"/>
          <w:szCs w:val="22"/>
          <w:lang w:eastAsia="en-GB"/>
        </w:rPr>
        <w:t>You are advised that the making of false or misleading statements in order to obtain</w:t>
      </w:r>
    </w:p>
    <w:p w14:paraId="6A9E3C9A" w14:textId="477B4E21" w:rsidR="005B03E8" w:rsidRDefault="005B03E8" w:rsidP="005B03E8">
      <w:pPr>
        <w:autoSpaceDE w:val="0"/>
        <w:autoSpaceDN w:val="0"/>
        <w:adjustRightInd w:val="0"/>
        <w:ind w:right="-22"/>
        <w:rPr>
          <w:rFonts w:ascii="Arial" w:hAnsi="Arial" w:cs="Arial"/>
          <w:bCs/>
          <w:color w:val="FF0000"/>
          <w:sz w:val="22"/>
          <w:szCs w:val="22"/>
          <w:lang w:eastAsia="en-GB"/>
        </w:rPr>
      </w:pPr>
      <w:r w:rsidRPr="00384FAD">
        <w:rPr>
          <w:rFonts w:ascii="Arial" w:hAnsi="Arial" w:cs="Arial"/>
          <w:bCs/>
          <w:color w:val="FF0000"/>
          <w:sz w:val="22"/>
          <w:szCs w:val="22"/>
          <w:lang w:eastAsia="en-GB"/>
        </w:rPr>
        <w:t>personal information to which you are not entitled is a criminal offence which could lead to prosecution.</w:t>
      </w:r>
    </w:p>
    <w:p w14:paraId="607120C7" w14:textId="77777777" w:rsidR="005B03E8" w:rsidRPr="00384FAD" w:rsidRDefault="005B03E8" w:rsidP="005B03E8">
      <w:pPr>
        <w:autoSpaceDE w:val="0"/>
        <w:autoSpaceDN w:val="0"/>
        <w:adjustRightInd w:val="0"/>
        <w:ind w:right="-22"/>
        <w:rPr>
          <w:rFonts w:ascii="Arial" w:hAnsi="Arial" w:cs="Arial"/>
          <w:bCs/>
          <w:color w:val="FF0000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text" w:horzAnchor="margin" w:tblpX="-39" w:tblpY="158"/>
        <w:tblW w:w="9214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1871"/>
      </w:tblGrid>
      <w:tr w:rsidR="005B03E8" w:rsidRPr="00966148" w14:paraId="7E659770" w14:textId="77777777" w:rsidTr="00331E23">
        <w:trPr>
          <w:trHeight w:val="841"/>
        </w:trPr>
        <w:tc>
          <w:tcPr>
            <w:tcW w:w="2759" w:type="dxa"/>
            <w:shd w:val="clear" w:color="auto" w:fill="F2F2F2" w:themeFill="background1" w:themeFillShade="F2"/>
            <w:vAlign w:val="center"/>
          </w:tcPr>
          <w:p w14:paraId="5387C6AC" w14:textId="77777777" w:rsidR="005B03E8" w:rsidRPr="002149F7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D8F73" w14:textId="77777777" w:rsidR="005B03E8" w:rsidRPr="002149F7" w:rsidRDefault="005B03E8" w:rsidP="00331E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s</w:t>
            </w:r>
            <w:r w:rsidRPr="002149F7">
              <w:rPr>
                <w:rFonts w:ascii="Arial" w:hAnsi="Arial" w:cs="Arial"/>
                <w:b/>
                <w:sz w:val="22"/>
                <w:szCs w:val="22"/>
              </w:rPr>
              <w:t>ignature</w:t>
            </w:r>
          </w:p>
          <w:p w14:paraId="40D4F5E2" w14:textId="77777777" w:rsidR="005B03E8" w:rsidRPr="002149F7" w:rsidRDefault="005B03E8" w:rsidP="00331E23">
            <w:pPr>
              <w:ind w:lef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44E9C767" w14:textId="77777777" w:rsidR="005B03E8" w:rsidRPr="002149F7" w:rsidRDefault="005B03E8" w:rsidP="00331E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57938E43" w14:textId="77777777" w:rsidR="005B03E8" w:rsidRPr="002149F7" w:rsidRDefault="005B03E8" w:rsidP="00331E2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149F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871" w:type="dxa"/>
            <w:vAlign w:val="center"/>
          </w:tcPr>
          <w:p w14:paraId="52C583FE" w14:textId="77777777" w:rsidR="005B03E8" w:rsidRPr="00966148" w:rsidRDefault="005B03E8" w:rsidP="00331E23">
            <w:pPr>
              <w:rPr>
                <w:rFonts w:ascii="Arial" w:hAnsi="Arial" w:cs="Arial"/>
              </w:rPr>
            </w:pPr>
          </w:p>
        </w:tc>
      </w:tr>
    </w:tbl>
    <w:p w14:paraId="1A6FA0AC" w14:textId="77777777" w:rsidR="005B03E8" w:rsidRPr="0023034C" w:rsidRDefault="005B03E8" w:rsidP="005B03E8">
      <w:pPr>
        <w:autoSpaceDE w:val="0"/>
        <w:autoSpaceDN w:val="0"/>
        <w:adjustRightInd w:val="0"/>
        <w:ind w:right="-22"/>
        <w:jc w:val="both"/>
        <w:rPr>
          <w:rFonts w:ascii="Arial" w:hAnsi="Arial" w:cs="Arial"/>
          <w:lang w:eastAsia="en-GB"/>
        </w:rPr>
      </w:pPr>
    </w:p>
    <w:p w14:paraId="67B50070" w14:textId="77777777" w:rsidR="002C085C" w:rsidRDefault="002C085C"/>
    <w:sectPr w:rsidR="002C08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01CF" w14:textId="77777777" w:rsidR="005B03E8" w:rsidRDefault="005B03E8" w:rsidP="005B03E8">
      <w:r>
        <w:separator/>
      </w:r>
    </w:p>
  </w:endnote>
  <w:endnote w:type="continuationSeparator" w:id="0">
    <w:p w14:paraId="0BA76051" w14:textId="77777777" w:rsidR="005B03E8" w:rsidRDefault="005B03E8" w:rsidP="005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6C2B" w14:textId="77777777" w:rsidR="005B03E8" w:rsidRDefault="005B03E8" w:rsidP="005B03E8">
      <w:r>
        <w:separator/>
      </w:r>
    </w:p>
  </w:footnote>
  <w:footnote w:type="continuationSeparator" w:id="0">
    <w:p w14:paraId="0BAC5ED6" w14:textId="77777777" w:rsidR="005B03E8" w:rsidRDefault="005B03E8" w:rsidP="005B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8F13" w14:textId="5A5B1584" w:rsidR="005B03E8" w:rsidRDefault="005B03E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55705" wp14:editId="4DF47D0B">
          <wp:simplePos x="0" y="0"/>
          <wp:positionH relativeFrom="margin">
            <wp:posOffset>-771525</wp:posOffset>
          </wp:positionH>
          <wp:positionV relativeFrom="topMargin">
            <wp:align>bottom</wp:align>
          </wp:positionV>
          <wp:extent cx="887095" cy="733425"/>
          <wp:effectExtent l="0" t="0" r="825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E8"/>
    <w:rsid w:val="000351BE"/>
    <w:rsid w:val="000B0C36"/>
    <w:rsid w:val="002C085C"/>
    <w:rsid w:val="004A05E6"/>
    <w:rsid w:val="004F55D9"/>
    <w:rsid w:val="005B03E8"/>
    <w:rsid w:val="00D33878"/>
    <w:rsid w:val="00D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F541"/>
  <w15:chartTrackingRefBased/>
  <w15:docId w15:val="{443B8144-4C4C-45EC-B47F-C9E4AC0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E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3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B03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gov.uk/ukpga/2018/12/contents/enact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Sally (AUDLEY MILLS SURGERY)</dc:creator>
  <cp:keywords/>
  <dc:description/>
  <cp:lastModifiedBy>Nichols-Foot Carla (99F) F81123 - Audley Mills Surgery</cp:lastModifiedBy>
  <cp:revision>2</cp:revision>
  <cp:lastPrinted>2022-03-16T09:18:00Z</cp:lastPrinted>
  <dcterms:created xsi:type="dcterms:W3CDTF">2022-03-30T10:06:00Z</dcterms:created>
  <dcterms:modified xsi:type="dcterms:W3CDTF">2022-03-30T10:06:00Z</dcterms:modified>
</cp:coreProperties>
</file>